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355E" w14:textId="1547CDDF" w:rsidR="007765B3" w:rsidRDefault="00244933">
      <w:pPr>
        <w:pStyle w:val="BodyText"/>
        <w:spacing w:before="1"/>
        <w:rPr>
          <w:rFonts w:ascii="Times New Roman"/>
          <w:sz w:val="13"/>
        </w:rPr>
      </w:pPr>
      <w:r>
        <w:rPr>
          <w:noProof/>
        </w:rPr>
        <w:drawing>
          <wp:anchor distT="0" distB="0" distL="0" distR="0" simplePos="0" relativeHeight="251658240" behindDoc="0" locked="0" layoutInCell="1" allowOverlap="1" wp14:anchorId="5F48B3A1" wp14:editId="2D3CE45C">
            <wp:simplePos x="0" y="0"/>
            <wp:positionH relativeFrom="page">
              <wp:posOffset>6238240</wp:posOffset>
            </wp:positionH>
            <wp:positionV relativeFrom="paragraph">
              <wp:posOffset>31719</wp:posOffset>
            </wp:positionV>
            <wp:extent cx="899826" cy="772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9826" cy="772150"/>
                    </a:xfrm>
                    <a:prstGeom prst="rect">
                      <a:avLst/>
                    </a:prstGeom>
                  </pic:spPr>
                </pic:pic>
              </a:graphicData>
            </a:graphic>
          </wp:anchor>
        </w:drawing>
      </w:r>
    </w:p>
    <w:p w14:paraId="461044B2" w14:textId="1E957679" w:rsidR="007765B3" w:rsidRDefault="00F5311B">
      <w:pPr>
        <w:ind w:left="163"/>
        <w:rPr>
          <w:sz w:val="15"/>
        </w:rPr>
      </w:pPr>
      <w:r>
        <w:rPr>
          <w:sz w:val="15"/>
        </w:rPr>
        <w:t>120 Kisco Ave, Suite X</w:t>
      </w:r>
    </w:p>
    <w:p w14:paraId="792829B7" w14:textId="189AB20E" w:rsidR="007765B3" w:rsidRDefault="00F5311B">
      <w:pPr>
        <w:spacing w:before="2"/>
        <w:ind w:left="163"/>
        <w:rPr>
          <w:sz w:val="15"/>
        </w:rPr>
      </w:pPr>
      <w:r>
        <w:rPr>
          <w:sz w:val="15"/>
        </w:rPr>
        <w:t>Mount Kisco</w:t>
      </w:r>
      <w:r w:rsidR="00C46BA7">
        <w:rPr>
          <w:sz w:val="15"/>
        </w:rPr>
        <w:t>, NY</w:t>
      </w:r>
      <w:r w:rsidR="006D42C6">
        <w:rPr>
          <w:sz w:val="15"/>
        </w:rPr>
        <w:t xml:space="preserve"> 105</w:t>
      </w:r>
      <w:r>
        <w:rPr>
          <w:sz w:val="15"/>
        </w:rPr>
        <w:t>49</w:t>
      </w:r>
    </w:p>
    <w:p w14:paraId="14D55582" w14:textId="1DA8F663" w:rsidR="007765B3" w:rsidRDefault="006D42C6">
      <w:pPr>
        <w:spacing w:before="2"/>
        <w:ind w:left="163"/>
        <w:rPr>
          <w:sz w:val="15"/>
        </w:rPr>
      </w:pPr>
      <w:r>
        <w:rPr>
          <w:sz w:val="15"/>
        </w:rPr>
        <w:t>Ph: 914-861-9161</w:t>
      </w:r>
    </w:p>
    <w:p w14:paraId="573E11CD" w14:textId="77777777" w:rsidR="007765B3" w:rsidRPr="00A50718" w:rsidRDefault="006D42C6">
      <w:pPr>
        <w:spacing w:before="2"/>
        <w:ind w:left="163"/>
        <w:rPr>
          <w:color w:val="000000" w:themeColor="text1"/>
          <w:sz w:val="15"/>
        </w:rPr>
      </w:pPr>
      <w:r w:rsidRPr="00A50718">
        <w:rPr>
          <w:color w:val="000000" w:themeColor="text1"/>
          <w:sz w:val="15"/>
        </w:rPr>
        <w:t>Fax: 914-861-9160</w:t>
      </w:r>
    </w:p>
    <w:p w14:paraId="033DBA72" w14:textId="708E52CA" w:rsidR="007765B3" w:rsidRDefault="006D42C6">
      <w:pPr>
        <w:spacing w:before="2"/>
        <w:ind w:left="163"/>
        <w:rPr>
          <w:color w:val="000000" w:themeColor="text1"/>
          <w:sz w:val="15"/>
          <w:u w:val="single" w:color="0000FF"/>
        </w:rPr>
      </w:pPr>
      <w:r w:rsidRPr="00A50718">
        <w:rPr>
          <w:color w:val="000000" w:themeColor="text1"/>
          <w:sz w:val="15"/>
        </w:rPr>
        <w:t xml:space="preserve">Email: </w:t>
      </w:r>
      <w:hyperlink r:id="rId8">
        <w:r w:rsidRPr="00A50718">
          <w:rPr>
            <w:color w:val="000000" w:themeColor="text1"/>
            <w:sz w:val="15"/>
            <w:u w:val="single" w:color="0000FF"/>
          </w:rPr>
          <w:t>info@yurkovsky.com</w:t>
        </w:r>
      </w:hyperlink>
    </w:p>
    <w:p w14:paraId="1F0AFD9B" w14:textId="77777777" w:rsidR="003A6CDA" w:rsidRPr="00A50718" w:rsidRDefault="003A6CDA">
      <w:pPr>
        <w:spacing w:before="2"/>
        <w:ind w:left="163"/>
        <w:rPr>
          <w:color w:val="000000" w:themeColor="text1"/>
          <w:sz w:val="15"/>
        </w:rPr>
      </w:pPr>
    </w:p>
    <w:p w14:paraId="6E3D8005" w14:textId="5255B35F" w:rsidR="00244933" w:rsidRDefault="006D42C6" w:rsidP="001B3FA3">
      <w:pPr>
        <w:spacing w:before="2" w:line="195" w:lineRule="exact"/>
        <w:ind w:left="189" w:right="3273"/>
        <w:jc w:val="center"/>
        <w:rPr>
          <w:b/>
          <w:bCs/>
          <w:color w:val="FF0000"/>
        </w:rPr>
      </w:pPr>
      <w:r w:rsidRPr="00244933">
        <w:rPr>
          <w:b/>
          <w:bCs/>
          <w:color w:val="000000" w:themeColor="text1"/>
        </w:rPr>
        <w:br w:type="column"/>
      </w:r>
      <w:r w:rsidR="00244933" w:rsidRPr="00244933">
        <w:rPr>
          <w:b/>
          <w:bCs/>
          <w:color w:val="FF0000"/>
        </w:rPr>
        <w:t>Our new price based on recent tariff policy</w:t>
      </w:r>
    </w:p>
    <w:p w14:paraId="189A5654" w14:textId="4975DEE0" w:rsidR="00244933" w:rsidRPr="00244933" w:rsidRDefault="00244933" w:rsidP="001B3FA3">
      <w:pPr>
        <w:spacing w:before="2" w:line="195" w:lineRule="exact"/>
        <w:ind w:left="189" w:right="3273"/>
        <w:jc w:val="center"/>
        <w:rPr>
          <w:b/>
          <w:bCs/>
          <w:color w:val="FF0000"/>
        </w:rPr>
      </w:pPr>
    </w:p>
    <w:p w14:paraId="72265A23" w14:textId="157E2C89" w:rsidR="007765B3" w:rsidRDefault="006D42C6" w:rsidP="001B3FA3">
      <w:pPr>
        <w:spacing w:before="2" w:line="195" w:lineRule="exact"/>
        <w:ind w:left="189" w:right="3273"/>
        <w:jc w:val="center"/>
        <w:rPr>
          <w:rFonts w:eastAsia="Times New Roman"/>
          <w:b/>
          <w:bCs/>
          <w:color w:val="0432FF"/>
          <w:sz w:val="20"/>
          <w:szCs w:val="20"/>
          <w:lang w:eastAsia="zh-CN"/>
        </w:rPr>
      </w:pPr>
      <w:r w:rsidRPr="001B3FA3">
        <w:rPr>
          <w:rFonts w:eastAsia="Times New Roman"/>
          <w:b/>
          <w:bCs/>
          <w:color w:val="0432FF"/>
          <w:sz w:val="20"/>
          <w:szCs w:val="20"/>
          <w:lang w:eastAsia="zh-CN"/>
        </w:rPr>
        <w:t>Your Serenity, Inc.®</w:t>
      </w:r>
    </w:p>
    <w:p w14:paraId="0D9E0106" w14:textId="77777777" w:rsidR="001B3FA3" w:rsidRPr="001B3FA3" w:rsidRDefault="001B3FA3" w:rsidP="001B3FA3">
      <w:pPr>
        <w:spacing w:before="2" w:line="195" w:lineRule="exact"/>
        <w:ind w:left="189" w:right="3273"/>
        <w:jc w:val="center"/>
        <w:rPr>
          <w:b/>
          <w:iCs/>
          <w:sz w:val="20"/>
          <w:szCs w:val="20"/>
        </w:rPr>
      </w:pPr>
    </w:p>
    <w:p w14:paraId="445CEFCC" w14:textId="5BE2579B" w:rsidR="007765B3" w:rsidRDefault="006D42C6" w:rsidP="003A6CDA">
      <w:pPr>
        <w:spacing w:before="4"/>
        <w:ind w:right="3273"/>
        <w:jc w:val="center"/>
        <w:rPr>
          <w:sz w:val="17"/>
        </w:rPr>
      </w:pPr>
      <w:r>
        <w:rPr>
          <w:b/>
          <w:sz w:val="17"/>
        </w:rPr>
        <w:t>P</w:t>
      </w:r>
      <w:r w:rsidR="00C46BA7">
        <w:rPr>
          <w:b/>
          <w:sz w:val="17"/>
        </w:rPr>
        <w:t>ricelist</w:t>
      </w:r>
      <w:r>
        <w:rPr>
          <w:b/>
          <w:sz w:val="17"/>
        </w:rPr>
        <w:t xml:space="preserve"> </w:t>
      </w:r>
      <w:r>
        <w:rPr>
          <w:sz w:val="17"/>
        </w:rPr>
        <w:t xml:space="preserve">of Memon technology as of </w:t>
      </w:r>
      <w:r w:rsidR="00244933">
        <w:rPr>
          <w:b/>
          <w:sz w:val="17"/>
        </w:rPr>
        <w:t>June</w:t>
      </w:r>
      <w:r w:rsidR="004B218B">
        <w:rPr>
          <w:b/>
          <w:sz w:val="17"/>
        </w:rPr>
        <w:t xml:space="preserve"> </w:t>
      </w:r>
      <w:r w:rsidR="001B38D8">
        <w:rPr>
          <w:b/>
          <w:sz w:val="17"/>
        </w:rPr>
        <w:t>1,</w:t>
      </w:r>
      <w:r>
        <w:rPr>
          <w:b/>
          <w:sz w:val="17"/>
        </w:rPr>
        <w:t xml:space="preserve"> </w:t>
      </w:r>
      <w:r w:rsidR="00244933">
        <w:rPr>
          <w:b/>
          <w:sz w:val="17"/>
        </w:rPr>
        <w:t>2025</w:t>
      </w:r>
      <w:r w:rsidR="006D1968">
        <w:rPr>
          <w:b/>
          <w:sz w:val="17"/>
        </w:rPr>
        <w:t xml:space="preserve"> (</w:t>
      </w:r>
      <w:r>
        <w:rPr>
          <w:sz w:val="17"/>
        </w:rPr>
        <w:t>USD)</w:t>
      </w:r>
    </w:p>
    <w:p w14:paraId="0EC1A8B3" w14:textId="77777777" w:rsidR="003A6CDA" w:rsidRPr="000F6F56" w:rsidRDefault="003A6CDA">
      <w:pPr>
        <w:ind w:left="902"/>
        <w:rPr>
          <w:b/>
          <w:color w:val="000000" w:themeColor="text1"/>
          <w:sz w:val="16"/>
        </w:rPr>
      </w:pPr>
    </w:p>
    <w:p w14:paraId="36718BBB" w14:textId="77777777" w:rsidR="003A6CDA" w:rsidRPr="001B3FA3" w:rsidRDefault="00000000" w:rsidP="003A6CDA">
      <w:pPr>
        <w:spacing w:before="2" w:line="195" w:lineRule="exact"/>
        <w:ind w:left="189" w:right="3273"/>
        <w:jc w:val="center"/>
        <w:rPr>
          <w:bCs/>
          <w:color w:val="000000" w:themeColor="text1"/>
          <w:sz w:val="18"/>
          <w:szCs w:val="18"/>
        </w:rPr>
      </w:pPr>
      <w:hyperlink r:id="rId9">
        <w:r w:rsidR="003A6CDA" w:rsidRPr="001B3FA3">
          <w:rPr>
            <w:bCs/>
            <w:color w:val="000000" w:themeColor="text1"/>
            <w:sz w:val="18"/>
            <w:szCs w:val="18"/>
          </w:rPr>
          <w:t>www.yourserenityinc.com</w:t>
        </w:r>
      </w:hyperlink>
    </w:p>
    <w:p w14:paraId="2F8DBC10" w14:textId="77777777" w:rsidR="007765B3" w:rsidRDefault="007765B3">
      <w:pPr>
        <w:rPr>
          <w:sz w:val="17"/>
        </w:rPr>
        <w:sectPr w:rsidR="007765B3">
          <w:type w:val="continuous"/>
          <w:pgSz w:w="12240" w:h="15840"/>
          <w:pgMar w:top="720" w:right="560" w:bottom="280" w:left="540" w:header="720" w:footer="720" w:gutter="0"/>
          <w:cols w:num="2" w:space="720" w:equalWidth="0">
            <w:col w:w="2060" w:space="720"/>
            <w:col w:w="8360"/>
          </w:cols>
        </w:sectPr>
      </w:pPr>
    </w:p>
    <w:p w14:paraId="085DEE49" w14:textId="31467F8F" w:rsidR="00082051" w:rsidRDefault="00082051">
      <w:pPr>
        <w:ind w:left="253"/>
        <w:rPr>
          <w:b/>
          <w:w w:val="105"/>
          <w:sz w:val="12"/>
          <w:u w:val="single"/>
        </w:rPr>
      </w:pPr>
    </w:p>
    <w:tbl>
      <w:tblPr>
        <w:tblW w:w="11060" w:type="dxa"/>
        <w:tblLayout w:type="fixed"/>
        <w:tblLook w:val="04A0" w:firstRow="1" w:lastRow="0" w:firstColumn="1" w:lastColumn="0" w:noHBand="0" w:noVBand="1"/>
      </w:tblPr>
      <w:tblGrid>
        <w:gridCol w:w="8450"/>
        <w:gridCol w:w="810"/>
        <w:gridCol w:w="900"/>
        <w:gridCol w:w="900"/>
      </w:tblGrid>
      <w:tr w:rsidR="00065762" w:rsidRPr="00065762" w14:paraId="2D7620ED" w14:textId="77777777" w:rsidTr="00065762">
        <w:trPr>
          <w:trHeight w:val="180"/>
        </w:trPr>
        <w:tc>
          <w:tcPr>
            <w:tcW w:w="84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459701" w14:textId="77777777" w:rsidR="00065762" w:rsidRPr="00065762" w:rsidRDefault="00065762" w:rsidP="00065762">
            <w:pPr>
              <w:widowControl/>
              <w:autoSpaceDE/>
              <w:autoSpaceDN/>
              <w:rPr>
                <w:rFonts w:eastAsia="Times New Roman"/>
                <w:b/>
                <w:bCs/>
                <w:color w:val="002060"/>
                <w:sz w:val="17"/>
                <w:szCs w:val="17"/>
                <w:lang w:eastAsia="zh-CN"/>
              </w:rPr>
            </w:pPr>
            <w:bookmarkStart w:id="0" w:name="RANGE!B4:E47"/>
            <w:r w:rsidRPr="00065762">
              <w:rPr>
                <w:rFonts w:eastAsia="Times New Roman"/>
                <w:b/>
                <w:bCs/>
                <w:color w:val="002060"/>
                <w:sz w:val="17"/>
                <w:szCs w:val="17"/>
                <w:lang w:eastAsia="zh-CN"/>
              </w:rPr>
              <w:t>DESCRIPTION</w:t>
            </w:r>
            <w:bookmarkEnd w:id="0"/>
          </w:p>
        </w:tc>
        <w:tc>
          <w:tcPr>
            <w:tcW w:w="810" w:type="dxa"/>
            <w:tcBorders>
              <w:top w:val="single" w:sz="8" w:space="0" w:color="000000"/>
              <w:left w:val="nil"/>
              <w:bottom w:val="single" w:sz="8" w:space="0" w:color="000000"/>
              <w:right w:val="single" w:sz="8" w:space="0" w:color="000000"/>
            </w:tcBorders>
            <w:shd w:val="clear" w:color="auto" w:fill="auto"/>
            <w:vAlign w:val="center"/>
            <w:hideMark/>
          </w:tcPr>
          <w:p w14:paraId="74BEDA4D" w14:textId="77777777" w:rsidR="00065762" w:rsidRPr="000F6F56" w:rsidRDefault="00065762" w:rsidP="00065762">
            <w:pPr>
              <w:widowControl/>
              <w:autoSpaceDE/>
              <w:autoSpaceDN/>
              <w:jc w:val="center"/>
              <w:rPr>
                <w:rFonts w:eastAsia="Times New Roman"/>
                <w:b/>
                <w:bCs/>
                <w:color w:val="000000" w:themeColor="text1"/>
                <w:sz w:val="17"/>
                <w:szCs w:val="17"/>
                <w:lang w:eastAsia="zh-CN"/>
              </w:rPr>
            </w:pPr>
            <w:r w:rsidRPr="000F6F56">
              <w:rPr>
                <w:rFonts w:eastAsia="Times New Roman"/>
                <w:b/>
                <w:bCs/>
                <w:color w:val="000000" w:themeColor="text1"/>
                <w:sz w:val="17"/>
                <w:szCs w:val="17"/>
                <w:lang w:eastAsia="zh-CN"/>
              </w:rPr>
              <w:t>Price</w:t>
            </w:r>
          </w:p>
        </w:tc>
        <w:tc>
          <w:tcPr>
            <w:tcW w:w="900" w:type="dxa"/>
            <w:tcBorders>
              <w:top w:val="single" w:sz="8" w:space="0" w:color="000000"/>
              <w:left w:val="nil"/>
              <w:bottom w:val="single" w:sz="8" w:space="0" w:color="000000"/>
              <w:right w:val="single" w:sz="8" w:space="0" w:color="000000"/>
            </w:tcBorders>
            <w:shd w:val="clear" w:color="auto" w:fill="auto"/>
            <w:vAlign w:val="center"/>
            <w:hideMark/>
          </w:tcPr>
          <w:p w14:paraId="58C9AD1D" w14:textId="77777777" w:rsidR="00065762" w:rsidRPr="00065762" w:rsidRDefault="00065762" w:rsidP="00065762">
            <w:pPr>
              <w:widowControl/>
              <w:autoSpaceDE/>
              <w:autoSpaceDN/>
              <w:jc w:val="center"/>
              <w:rPr>
                <w:rFonts w:eastAsia="Times New Roman"/>
                <w:b/>
                <w:bCs/>
                <w:color w:val="002060"/>
                <w:sz w:val="17"/>
                <w:szCs w:val="17"/>
                <w:lang w:eastAsia="zh-CN"/>
              </w:rPr>
            </w:pPr>
            <w:r w:rsidRPr="00065762">
              <w:rPr>
                <w:rFonts w:eastAsia="Times New Roman"/>
                <w:b/>
                <w:bCs/>
                <w:color w:val="002060"/>
                <w:sz w:val="17"/>
                <w:szCs w:val="17"/>
                <w:lang w:eastAsia="zh-CN"/>
              </w:rPr>
              <w:t>Qty.</w:t>
            </w:r>
          </w:p>
        </w:tc>
        <w:tc>
          <w:tcPr>
            <w:tcW w:w="900" w:type="dxa"/>
            <w:tcBorders>
              <w:top w:val="single" w:sz="8" w:space="0" w:color="000000"/>
              <w:left w:val="nil"/>
              <w:bottom w:val="single" w:sz="8" w:space="0" w:color="000000"/>
              <w:right w:val="single" w:sz="8" w:space="0" w:color="000000"/>
            </w:tcBorders>
            <w:shd w:val="clear" w:color="auto" w:fill="auto"/>
            <w:vAlign w:val="center"/>
            <w:hideMark/>
          </w:tcPr>
          <w:p w14:paraId="4C03162A" w14:textId="77777777" w:rsidR="00065762" w:rsidRPr="00065762" w:rsidRDefault="00065762" w:rsidP="00065762">
            <w:pPr>
              <w:widowControl/>
              <w:autoSpaceDE/>
              <w:autoSpaceDN/>
              <w:jc w:val="center"/>
              <w:rPr>
                <w:rFonts w:eastAsia="Times New Roman"/>
                <w:b/>
                <w:bCs/>
                <w:color w:val="002060"/>
                <w:sz w:val="17"/>
                <w:szCs w:val="17"/>
                <w:lang w:eastAsia="zh-CN"/>
              </w:rPr>
            </w:pPr>
            <w:r w:rsidRPr="00065762">
              <w:rPr>
                <w:rFonts w:eastAsia="Times New Roman"/>
                <w:b/>
                <w:bCs/>
                <w:color w:val="002060"/>
                <w:sz w:val="17"/>
                <w:szCs w:val="17"/>
                <w:lang w:eastAsia="zh-CN"/>
              </w:rPr>
              <w:t>Total</w:t>
            </w:r>
          </w:p>
        </w:tc>
      </w:tr>
      <w:tr w:rsidR="00065762" w:rsidRPr="00065762" w14:paraId="6E2C91AC" w14:textId="77777777" w:rsidTr="000F6F56">
        <w:trPr>
          <w:trHeight w:val="421"/>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D9EB82" w14:textId="1ACB6979" w:rsidR="00065762" w:rsidRPr="00A50718" w:rsidRDefault="00065762" w:rsidP="00A50718">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Phone</w:t>
            </w:r>
          </w:p>
        </w:tc>
      </w:tr>
      <w:tr w:rsidR="00065762" w:rsidRPr="00065762" w14:paraId="197B7EE4"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3EDD5D35" w14:textId="290D8E7F" w:rsidR="00065762" w:rsidRPr="00A50718" w:rsidRDefault="00065762" w:rsidP="00065762">
            <w:pPr>
              <w:widowControl/>
              <w:autoSpaceDE/>
              <w:autoSpaceDN/>
              <w:rPr>
                <w:rFonts w:eastAsia="Times New Roman"/>
                <w:color w:val="000000" w:themeColor="text1"/>
                <w:sz w:val="17"/>
                <w:szCs w:val="17"/>
                <w:lang w:eastAsia="zh-CN"/>
              </w:rPr>
            </w:pPr>
            <w:r w:rsidRPr="001B3FA3">
              <w:rPr>
                <w:rFonts w:eastAsia="Times New Roman"/>
                <w:color w:val="0432FF"/>
                <w:sz w:val="17"/>
                <w:szCs w:val="17"/>
                <w:lang w:eastAsia="zh-CN"/>
              </w:rPr>
              <w:t>1</w:t>
            </w:r>
            <w:r w:rsidR="00611365" w:rsidRPr="001B3FA3">
              <w:rPr>
                <w:rFonts w:eastAsia="Times New Roman"/>
                <w:color w:val="0432FF"/>
                <w:sz w:val="17"/>
                <w:szCs w:val="17"/>
                <w:lang w:eastAsia="zh-CN"/>
              </w:rPr>
              <w:t xml:space="preserve">. </w:t>
            </w:r>
            <w:r w:rsidRPr="001B3FA3">
              <w:rPr>
                <w:rFonts w:eastAsia="Times New Roman"/>
                <w:b/>
                <w:bCs/>
                <w:color w:val="0432FF"/>
                <w:sz w:val="20"/>
                <w:szCs w:val="20"/>
                <w:lang w:eastAsia="zh-CN"/>
              </w:rPr>
              <w:t>memonizerMOBILE- Smart Phone</w:t>
            </w:r>
            <w:r w:rsidRPr="00A50718">
              <w:rPr>
                <w:rFonts w:eastAsia="Times New Roman"/>
                <w:color w:val="E36C0A" w:themeColor="accent6" w:themeShade="BF"/>
                <w:sz w:val="17"/>
                <w:szCs w:val="17"/>
                <w:lang w:eastAsia="zh-CN"/>
              </w:rPr>
              <w:t xml:space="preserve"> </w:t>
            </w:r>
            <w:r w:rsidRPr="00A50718">
              <w:rPr>
                <w:rFonts w:eastAsia="Times New Roman"/>
                <w:color w:val="000000" w:themeColor="text1"/>
                <w:sz w:val="17"/>
                <w:szCs w:val="17"/>
                <w:lang w:eastAsia="zh-CN"/>
              </w:rPr>
              <w:t>(Available for colors: black or white, cellphone, iPod, MP3 device, smart phone, cordless phone, landline, baby monitor &amp; even a smart watch!)</w:t>
            </w:r>
          </w:p>
        </w:tc>
        <w:tc>
          <w:tcPr>
            <w:tcW w:w="810" w:type="dxa"/>
            <w:tcBorders>
              <w:top w:val="nil"/>
              <w:left w:val="nil"/>
              <w:bottom w:val="single" w:sz="8" w:space="0" w:color="000000"/>
              <w:right w:val="single" w:sz="8" w:space="0" w:color="000000"/>
            </w:tcBorders>
            <w:shd w:val="clear" w:color="auto" w:fill="auto"/>
            <w:vAlign w:val="center"/>
            <w:hideMark/>
          </w:tcPr>
          <w:p w14:paraId="4D4D9F7B" w14:textId="2A92464E" w:rsidR="00065762" w:rsidRPr="00611365" w:rsidRDefault="00244933" w:rsidP="00065762">
            <w:pPr>
              <w:widowControl/>
              <w:autoSpaceDE/>
              <w:autoSpaceDN/>
              <w:jc w:val="center"/>
              <w:rPr>
                <w:rFonts w:eastAsia="Times New Roman"/>
                <w:color w:val="000000" w:themeColor="text1"/>
                <w:sz w:val="17"/>
                <w:szCs w:val="17"/>
                <w:lang w:eastAsia="zh-CN"/>
              </w:rPr>
            </w:pPr>
            <w:r>
              <w:rPr>
                <w:rFonts w:eastAsia="Times New Roman"/>
                <w:color w:val="000000" w:themeColor="text1"/>
                <w:sz w:val="17"/>
                <w:szCs w:val="17"/>
                <w:lang w:eastAsia="zh-CN"/>
              </w:rPr>
              <w:t>149</w:t>
            </w:r>
          </w:p>
        </w:tc>
        <w:tc>
          <w:tcPr>
            <w:tcW w:w="900" w:type="dxa"/>
            <w:tcBorders>
              <w:top w:val="nil"/>
              <w:left w:val="nil"/>
              <w:bottom w:val="single" w:sz="8" w:space="0" w:color="000000"/>
              <w:right w:val="single" w:sz="8" w:space="0" w:color="000000"/>
            </w:tcBorders>
            <w:shd w:val="clear" w:color="auto" w:fill="auto"/>
            <w:vAlign w:val="center"/>
            <w:hideMark/>
          </w:tcPr>
          <w:p w14:paraId="35EC1ABC" w14:textId="5CCE4122" w:rsidR="00065762" w:rsidRPr="00065762" w:rsidRDefault="00065762" w:rsidP="00065762">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3DCA6B19" w14:textId="2EEABF60" w:rsidR="00065762" w:rsidRPr="00065762" w:rsidRDefault="00065762" w:rsidP="00065762">
            <w:pPr>
              <w:widowControl/>
              <w:autoSpaceDE/>
              <w:autoSpaceDN/>
              <w:jc w:val="center"/>
              <w:rPr>
                <w:rFonts w:ascii="Times New Roman" w:eastAsia="Times New Roman" w:hAnsi="Times New Roman" w:cs="Times New Roman"/>
                <w:color w:val="000000"/>
                <w:sz w:val="18"/>
                <w:szCs w:val="18"/>
                <w:lang w:eastAsia="zh-CN"/>
              </w:rPr>
            </w:pPr>
            <w:r w:rsidRPr="00065762">
              <w:rPr>
                <w:rFonts w:ascii="Times New Roman" w:eastAsia="Times New Roman" w:hAnsi="Times New Roman" w:cs="Times New Roman"/>
                <w:color w:val="000000"/>
                <w:sz w:val="18"/>
                <w:szCs w:val="18"/>
                <w:lang w:eastAsia="zh-CN"/>
              </w:rPr>
              <w:t> </w:t>
            </w:r>
          </w:p>
        </w:tc>
      </w:tr>
      <w:tr w:rsidR="00065762" w:rsidRPr="00065762" w14:paraId="5C4998C9"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31BFBE61" w14:textId="0AD260AB" w:rsidR="00065762" w:rsidRPr="00A50718" w:rsidRDefault="00065762" w:rsidP="00065762">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2</w:t>
            </w:r>
            <w:r w:rsidR="00611365" w:rsidRPr="00A50718">
              <w:rPr>
                <w:rFonts w:eastAsia="Times New Roman"/>
                <w:color w:val="000000" w:themeColor="text1"/>
                <w:sz w:val="17"/>
                <w:szCs w:val="17"/>
                <w:lang w:eastAsia="zh-CN"/>
              </w:rPr>
              <w:t>a. memonizerBlueTooth</w:t>
            </w:r>
            <w:r w:rsidR="00F6394B" w:rsidRPr="00A50718">
              <w:rPr>
                <w:rFonts w:eastAsia="Times New Roman"/>
                <w:color w:val="000000" w:themeColor="text1"/>
                <w:sz w:val="17"/>
                <w:szCs w:val="17"/>
                <w:lang w:eastAsia="zh-CN"/>
              </w:rPr>
              <w:t xml:space="preserve"> (</w:t>
            </w:r>
            <w:r w:rsidRPr="00A50718">
              <w:rPr>
                <w:rFonts w:eastAsia="Times New Roman"/>
                <w:color w:val="000000" w:themeColor="text1"/>
                <w:sz w:val="17"/>
                <w:szCs w:val="17"/>
                <w:lang w:eastAsia="zh-CN"/>
              </w:rPr>
              <w:t>1 packing unit = 2 pieces)</w:t>
            </w:r>
          </w:p>
        </w:tc>
        <w:tc>
          <w:tcPr>
            <w:tcW w:w="810" w:type="dxa"/>
            <w:tcBorders>
              <w:top w:val="nil"/>
              <w:left w:val="nil"/>
              <w:bottom w:val="single" w:sz="8" w:space="0" w:color="000000"/>
              <w:right w:val="single" w:sz="8" w:space="0" w:color="000000"/>
            </w:tcBorders>
            <w:shd w:val="clear" w:color="auto" w:fill="auto"/>
            <w:vAlign w:val="center"/>
            <w:hideMark/>
          </w:tcPr>
          <w:p w14:paraId="23F76901" w14:textId="06E83642" w:rsidR="00065762" w:rsidRPr="00611365" w:rsidRDefault="00244933" w:rsidP="00065762">
            <w:pPr>
              <w:widowControl/>
              <w:autoSpaceDE/>
              <w:autoSpaceDN/>
              <w:jc w:val="center"/>
              <w:rPr>
                <w:rFonts w:eastAsia="Times New Roman"/>
                <w:color w:val="000000" w:themeColor="text1"/>
                <w:sz w:val="17"/>
                <w:szCs w:val="17"/>
                <w:lang w:eastAsia="zh-CN"/>
              </w:rPr>
            </w:pPr>
            <w:r>
              <w:rPr>
                <w:rFonts w:eastAsia="Times New Roman"/>
                <w:color w:val="000000" w:themeColor="text1"/>
                <w:sz w:val="17"/>
                <w:szCs w:val="17"/>
                <w:lang w:eastAsia="zh-CN"/>
              </w:rPr>
              <w:t>14</w:t>
            </w:r>
            <w:r w:rsidR="00065762" w:rsidRPr="00611365">
              <w:rPr>
                <w:rFonts w:eastAsia="Times New Roman"/>
                <w:color w:val="000000" w:themeColor="text1"/>
                <w:sz w:val="17"/>
                <w:szCs w:val="17"/>
                <w:lang w:eastAsia="zh-CN"/>
              </w:rPr>
              <w:t>9</w:t>
            </w:r>
          </w:p>
        </w:tc>
        <w:tc>
          <w:tcPr>
            <w:tcW w:w="900" w:type="dxa"/>
            <w:tcBorders>
              <w:top w:val="nil"/>
              <w:left w:val="nil"/>
              <w:bottom w:val="single" w:sz="8" w:space="0" w:color="000000"/>
              <w:right w:val="single" w:sz="8" w:space="0" w:color="000000"/>
            </w:tcBorders>
            <w:shd w:val="clear" w:color="auto" w:fill="auto"/>
            <w:vAlign w:val="center"/>
            <w:hideMark/>
          </w:tcPr>
          <w:p w14:paraId="65841611" w14:textId="6FA59508" w:rsidR="00065762" w:rsidRPr="00065762" w:rsidRDefault="00065762" w:rsidP="00065762">
            <w:pPr>
              <w:widowControl/>
              <w:autoSpaceDE/>
              <w:autoSpaceDN/>
              <w:jc w:val="center"/>
              <w:rPr>
                <w:rFonts w:ascii="Times New Roman" w:eastAsia="Times New Roman" w:hAnsi="Times New Roman" w:cs="Times New Roman"/>
                <w:color w:val="000000"/>
                <w:sz w:val="14"/>
                <w:szCs w:val="14"/>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174F67B0" w14:textId="77777777" w:rsidR="00065762" w:rsidRPr="00065762" w:rsidRDefault="00065762" w:rsidP="00065762">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F6394B" w:rsidRPr="00065762" w14:paraId="53718942"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tcPr>
          <w:p w14:paraId="6823B543" w14:textId="59745B3F" w:rsidR="00F6394B" w:rsidRPr="00A50718" w:rsidRDefault="00F6394B" w:rsidP="00065762">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2</w:t>
            </w:r>
            <w:r w:rsidR="00611365">
              <w:rPr>
                <w:rFonts w:eastAsia="Times New Roman"/>
                <w:color w:val="000000" w:themeColor="text1"/>
                <w:sz w:val="17"/>
                <w:szCs w:val="17"/>
                <w:lang w:eastAsia="zh-CN"/>
              </w:rPr>
              <w:t>b</w:t>
            </w:r>
            <w:r w:rsidRPr="00A50718">
              <w:rPr>
                <w:rFonts w:eastAsia="Times New Roman"/>
                <w:color w:val="000000" w:themeColor="text1"/>
                <w:sz w:val="17"/>
                <w:szCs w:val="17"/>
                <w:lang w:eastAsia="zh-CN"/>
              </w:rPr>
              <w:t xml:space="preserve">. memonizerHeadset (1 packing unit = 2 </w:t>
            </w:r>
            <w:r w:rsidR="00611365" w:rsidRPr="00A50718">
              <w:rPr>
                <w:rFonts w:eastAsia="Times New Roman"/>
                <w:color w:val="000000" w:themeColor="text1"/>
                <w:sz w:val="17"/>
                <w:szCs w:val="17"/>
                <w:lang w:eastAsia="zh-CN"/>
              </w:rPr>
              <w:t>pieces)</w:t>
            </w:r>
            <w:r w:rsidR="00611365">
              <w:rPr>
                <w:rFonts w:eastAsia="Times New Roman"/>
                <w:color w:val="000000" w:themeColor="text1"/>
                <w:sz w:val="17"/>
                <w:szCs w:val="17"/>
                <w:lang w:eastAsia="zh-CN"/>
              </w:rPr>
              <w:t xml:space="preserve"> (</w:t>
            </w:r>
            <w:r w:rsidR="00A77197">
              <w:rPr>
                <w:rFonts w:eastAsia="Times New Roman"/>
                <w:color w:val="000000" w:themeColor="text1"/>
                <w:sz w:val="17"/>
                <w:szCs w:val="17"/>
                <w:lang w:eastAsia="zh-CN"/>
              </w:rPr>
              <w:t>A</w:t>
            </w:r>
            <w:r w:rsidR="00611365">
              <w:rPr>
                <w:rFonts w:eastAsia="Times New Roman"/>
                <w:color w:val="000000" w:themeColor="text1"/>
                <w:sz w:val="17"/>
                <w:szCs w:val="17"/>
                <w:lang w:eastAsia="zh-CN"/>
              </w:rPr>
              <w:t xml:space="preserve">lso </w:t>
            </w:r>
            <w:r w:rsidR="004B603E" w:rsidRPr="00A50718">
              <w:rPr>
                <w:rFonts w:eastAsia="Times New Roman"/>
                <w:color w:val="000000" w:themeColor="text1"/>
                <w:sz w:val="17"/>
                <w:szCs w:val="17"/>
                <w:lang w:eastAsia="zh-CN"/>
              </w:rPr>
              <w:t>for</w:t>
            </w:r>
            <w:r w:rsidR="00611365" w:rsidRPr="00A50718">
              <w:rPr>
                <w:rFonts w:eastAsia="Times New Roman"/>
                <w:color w:val="000000" w:themeColor="text1"/>
                <w:sz w:val="17"/>
                <w:szCs w:val="17"/>
                <w:lang w:eastAsia="zh-CN"/>
              </w:rPr>
              <w:t xml:space="preserve"> Smart Watch</w:t>
            </w:r>
            <w:r w:rsidR="00611365">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tcPr>
          <w:p w14:paraId="3CEDCA0B" w14:textId="2AB81536" w:rsidR="00F6394B" w:rsidRPr="00611365" w:rsidRDefault="00244933" w:rsidP="00065762">
            <w:pPr>
              <w:widowControl/>
              <w:autoSpaceDE/>
              <w:autoSpaceDN/>
              <w:jc w:val="center"/>
              <w:rPr>
                <w:rFonts w:eastAsia="Times New Roman"/>
                <w:color w:val="000000" w:themeColor="text1"/>
                <w:sz w:val="17"/>
                <w:szCs w:val="17"/>
                <w:lang w:eastAsia="zh-CN"/>
              </w:rPr>
            </w:pPr>
            <w:r>
              <w:rPr>
                <w:rFonts w:eastAsia="Times New Roman"/>
                <w:color w:val="000000" w:themeColor="text1"/>
                <w:sz w:val="17"/>
                <w:szCs w:val="17"/>
                <w:lang w:eastAsia="zh-CN"/>
              </w:rPr>
              <w:t>14</w:t>
            </w:r>
            <w:r w:rsidR="00F6394B" w:rsidRPr="00611365">
              <w:rPr>
                <w:rFonts w:eastAsia="Times New Roman"/>
                <w:color w:val="000000" w:themeColor="text1"/>
                <w:sz w:val="17"/>
                <w:szCs w:val="17"/>
                <w:lang w:eastAsia="zh-CN"/>
              </w:rPr>
              <w:t>9</w:t>
            </w:r>
          </w:p>
        </w:tc>
        <w:tc>
          <w:tcPr>
            <w:tcW w:w="900" w:type="dxa"/>
            <w:tcBorders>
              <w:top w:val="nil"/>
              <w:left w:val="nil"/>
              <w:bottom w:val="single" w:sz="8" w:space="0" w:color="000000"/>
              <w:right w:val="single" w:sz="8" w:space="0" w:color="000000"/>
            </w:tcBorders>
            <w:shd w:val="clear" w:color="auto" w:fill="auto"/>
            <w:vAlign w:val="center"/>
          </w:tcPr>
          <w:p w14:paraId="096CE7C2" w14:textId="3E535263" w:rsidR="00F6394B" w:rsidRPr="00065762" w:rsidRDefault="00F6394B" w:rsidP="00065762">
            <w:pPr>
              <w:widowControl/>
              <w:autoSpaceDE/>
              <w:autoSpaceDN/>
              <w:jc w:val="center"/>
              <w:rPr>
                <w:rFonts w:ascii="Times New Roman" w:eastAsia="Times New Roman" w:hAnsi="Times New Roman" w:cs="Times New Roman"/>
                <w:color w:val="000000"/>
                <w:sz w:val="14"/>
                <w:szCs w:val="14"/>
                <w:lang w:eastAsia="zh-CN"/>
              </w:rPr>
            </w:pPr>
          </w:p>
        </w:tc>
        <w:tc>
          <w:tcPr>
            <w:tcW w:w="900" w:type="dxa"/>
            <w:tcBorders>
              <w:top w:val="nil"/>
              <w:left w:val="nil"/>
              <w:bottom w:val="single" w:sz="8" w:space="0" w:color="000000"/>
              <w:right w:val="single" w:sz="8" w:space="0" w:color="000000"/>
            </w:tcBorders>
            <w:shd w:val="clear" w:color="auto" w:fill="auto"/>
            <w:vAlign w:val="center"/>
          </w:tcPr>
          <w:p w14:paraId="3203B633" w14:textId="77777777" w:rsidR="00F6394B" w:rsidRPr="00065762" w:rsidRDefault="00F6394B" w:rsidP="00065762">
            <w:pPr>
              <w:widowControl/>
              <w:autoSpaceDE/>
              <w:autoSpaceDN/>
              <w:jc w:val="center"/>
              <w:rPr>
                <w:rFonts w:ascii="Times New Roman" w:eastAsia="Times New Roman" w:hAnsi="Times New Roman" w:cs="Times New Roman"/>
                <w:color w:val="000000"/>
                <w:sz w:val="14"/>
                <w:szCs w:val="14"/>
                <w:lang w:eastAsia="zh-CN"/>
              </w:rPr>
            </w:pPr>
          </w:p>
        </w:tc>
      </w:tr>
      <w:tr w:rsidR="00F6394B" w:rsidRPr="00065762" w14:paraId="1608D159"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tcPr>
          <w:p w14:paraId="14661AE3" w14:textId="54D16175" w:rsidR="00F6394B" w:rsidRPr="00A50718" w:rsidRDefault="00F6394B" w:rsidP="00065762">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2</w:t>
            </w:r>
            <w:r w:rsidR="00611365">
              <w:rPr>
                <w:rFonts w:eastAsia="Times New Roman"/>
                <w:color w:val="000000" w:themeColor="text1"/>
                <w:sz w:val="17"/>
                <w:szCs w:val="17"/>
                <w:lang w:eastAsia="zh-CN"/>
              </w:rPr>
              <w:t>c</w:t>
            </w:r>
            <w:r w:rsidRPr="00A50718">
              <w:rPr>
                <w:rFonts w:eastAsia="Times New Roman"/>
                <w:color w:val="000000" w:themeColor="text1"/>
                <w:sz w:val="17"/>
                <w:szCs w:val="17"/>
                <w:lang w:eastAsia="zh-CN"/>
              </w:rPr>
              <w:t>. memonizerEarPhone (1 packing unit = 2 pieces)</w:t>
            </w:r>
          </w:p>
        </w:tc>
        <w:tc>
          <w:tcPr>
            <w:tcW w:w="810" w:type="dxa"/>
            <w:tcBorders>
              <w:top w:val="nil"/>
              <w:left w:val="nil"/>
              <w:bottom w:val="single" w:sz="8" w:space="0" w:color="000000"/>
              <w:right w:val="single" w:sz="8" w:space="0" w:color="000000"/>
            </w:tcBorders>
            <w:shd w:val="clear" w:color="auto" w:fill="auto"/>
            <w:vAlign w:val="center"/>
          </w:tcPr>
          <w:p w14:paraId="2C22460A" w14:textId="75BBCFF3" w:rsidR="00F6394B" w:rsidRPr="00611365" w:rsidRDefault="00244933" w:rsidP="00065762">
            <w:pPr>
              <w:widowControl/>
              <w:autoSpaceDE/>
              <w:autoSpaceDN/>
              <w:jc w:val="center"/>
              <w:rPr>
                <w:rFonts w:eastAsia="Times New Roman"/>
                <w:color w:val="000000" w:themeColor="text1"/>
                <w:sz w:val="17"/>
                <w:szCs w:val="17"/>
                <w:lang w:eastAsia="zh-CN"/>
              </w:rPr>
            </w:pPr>
            <w:r>
              <w:rPr>
                <w:rFonts w:eastAsia="Times New Roman"/>
                <w:color w:val="000000" w:themeColor="text1"/>
                <w:sz w:val="17"/>
                <w:szCs w:val="17"/>
                <w:lang w:eastAsia="zh-CN"/>
              </w:rPr>
              <w:t>14</w:t>
            </w:r>
            <w:r w:rsidR="00F6394B" w:rsidRPr="00611365">
              <w:rPr>
                <w:rFonts w:eastAsia="Times New Roman"/>
                <w:color w:val="000000" w:themeColor="text1"/>
                <w:sz w:val="17"/>
                <w:szCs w:val="17"/>
                <w:lang w:eastAsia="zh-CN"/>
              </w:rPr>
              <w:t>9</w:t>
            </w:r>
          </w:p>
        </w:tc>
        <w:tc>
          <w:tcPr>
            <w:tcW w:w="900" w:type="dxa"/>
            <w:tcBorders>
              <w:top w:val="nil"/>
              <w:left w:val="nil"/>
              <w:bottom w:val="single" w:sz="8" w:space="0" w:color="000000"/>
              <w:right w:val="single" w:sz="8" w:space="0" w:color="000000"/>
            </w:tcBorders>
            <w:shd w:val="clear" w:color="auto" w:fill="auto"/>
            <w:vAlign w:val="center"/>
          </w:tcPr>
          <w:p w14:paraId="39E5C3BA" w14:textId="1D8C6AD2" w:rsidR="00F6394B" w:rsidRPr="00065762" w:rsidRDefault="00F6394B" w:rsidP="00065762">
            <w:pPr>
              <w:widowControl/>
              <w:autoSpaceDE/>
              <w:autoSpaceDN/>
              <w:jc w:val="center"/>
              <w:rPr>
                <w:rFonts w:ascii="Times New Roman" w:eastAsia="Times New Roman" w:hAnsi="Times New Roman" w:cs="Times New Roman"/>
                <w:color w:val="000000"/>
                <w:sz w:val="14"/>
                <w:szCs w:val="14"/>
                <w:lang w:eastAsia="zh-CN"/>
              </w:rPr>
            </w:pPr>
          </w:p>
        </w:tc>
        <w:tc>
          <w:tcPr>
            <w:tcW w:w="900" w:type="dxa"/>
            <w:tcBorders>
              <w:top w:val="nil"/>
              <w:left w:val="nil"/>
              <w:bottom w:val="single" w:sz="8" w:space="0" w:color="000000"/>
              <w:right w:val="single" w:sz="8" w:space="0" w:color="000000"/>
            </w:tcBorders>
            <w:shd w:val="clear" w:color="auto" w:fill="auto"/>
            <w:vAlign w:val="center"/>
          </w:tcPr>
          <w:p w14:paraId="3E928518" w14:textId="77777777" w:rsidR="00F6394B" w:rsidRPr="00065762" w:rsidRDefault="00F6394B" w:rsidP="00065762">
            <w:pPr>
              <w:widowControl/>
              <w:autoSpaceDE/>
              <w:autoSpaceDN/>
              <w:jc w:val="center"/>
              <w:rPr>
                <w:rFonts w:ascii="Times New Roman" w:eastAsia="Times New Roman" w:hAnsi="Times New Roman" w:cs="Times New Roman"/>
                <w:color w:val="000000"/>
                <w:sz w:val="14"/>
                <w:szCs w:val="14"/>
                <w:lang w:eastAsia="zh-CN"/>
              </w:rPr>
            </w:pPr>
          </w:p>
        </w:tc>
      </w:tr>
      <w:tr w:rsidR="00065762" w:rsidRPr="00065762" w14:paraId="11C4A99E" w14:textId="77777777" w:rsidTr="000F6F56">
        <w:trPr>
          <w:trHeight w:val="385"/>
        </w:trPr>
        <w:tc>
          <w:tcPr>
            <w:tcW w:w="11060" w:type="dxa"/>
            <w:gridSpan w:val="4"/>
            <w:tcBorders>
              <w:top w:val="nil"/>
              <w:left w:val="single" w:sz="8" w:space="0" w:color="000000"/>
              <w:bottom w:val="single" w:sz="8" w:space="0" w:color="000000"/>
              <w:right w:val="single" w:sz="8" w:space="0" w:color="000000"/>
            </w:tcBorders>
            <w:shd w:val="clear" w:color="auto" w:fill="auto"/>
            <w:vAlign w:val="center"/>
            <w:hideMark/>
          </w:tcPr>
          <w:p w14:paraId="0E774CA9" w14:textId="089A0141" w:rsidR="00065762" w:rsidRPr="00A50718" w:rsidRDefault="00065762" w:rsidP="00A50718">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Car</w:t>
            </w:r>
          </w:p>
        </w:tc>
      </w:tr>
      <w:tr w:rsidR="00244933" w:rsidRPr="00065762" w14:paraId="7E880708"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0ABCB0B" w14:textId="0E646EED" w:rsidR="00244933" w:rsidRPr="001B3FA3" w:rsidRDefault="00244933" w:rsidP="00244933">
            <w:pPr>
              <w:widowControl/>
              <w:autoSpaceDE/>
              <w:autoSpaceDN/>
              <w:rPr>
                <w:rFonts w:eastAsia="Times New Roman"/>
                <w:b/>
                <w:bCs/>
                <w:color w:val="0432FF"/>
                <w:sz w:val="20"/>
                <w:szCs w:val="20"/>
                <w:lang w:eastAsia="zh-CN"/>
              </w:rPr>
            </w:pPr>
            <w:r w:rsidRPr="001B3FA3">
              <w:rPr>
                <w:rFonts w:eastAsia="Times New Roman"/>
                <w:b/>
                <w:bCs/>
                <w:color w:val="0432FF"/>
                <w:sz w:val="20"/>
                <w:szCs w:val="20"/>
                <w:lang w:eastAsia="zh-CN"/>
              </w:rPr>
              <w:t xml:space="preserve">3. memonizerCAR (S) – </w:t>
            </w:r>
            <w:r w:rsidRPr="005D26DF">
              <w:rPr>
                <w:rFonts w:eastAsia="Times New Roman"/>
                <w:color w:val="000000" w:themeColor="text1"/>
                <w:sz w:val="17"/>
                <w:szCs w:val="17"/>
                <w:lang w:eastAsia="zh-CN"/>
              </w:rPr>
              <w:t>for regular car, midsize SUV, TV, Computer, Laptop, iPad.</w:t>
            </w:r>
          </w:p>
        </w:tc>
        <w:tc>
          <w:tcPr>
            <w:tcW w:w="810" w:type="dxa"/>
            <w:tcBorders>
              <w:top w:val="nil"/>
              <w:left w:val="nil"/>
              <w:bottom w:val="single" w:sz="8" w:space="0" w:color="000000"/>
              <w:right w:val="single" w:sz="8" w:space="0" w:color="000000"/>
            </w:tcBorders>
            <w:shd w:val="clear" w:color="auto" w:fill="auto"/>
            <w:vAlign w:val="center"/>
            <w:hideMark/>
          </w:tcPr>
          <w:p w14:paraId="19994B20" w14:textId="11528C78" w:rsidR="00244933" w:rsidRPr="005D26DF" w:rsidRDefault="00244933" w:rsidP="00244933">
            <w:pPr>
              <w:widowControl/>
              <w:autoSpaceDE/>
              <w:autoSpaceDN/>
              <w:jc w:val="center"/>
              <w:rPr>
                <w:rFonts w:eastAsia="Times New Roman"/>
                <w:color w:val="000000" w:themeColor="text1"/>
                <w:sz w:val="17"/>
                <w:szCs w:val="17"/>
                <w:lang w:eastAsia="zh-CN"/>
              </w:rPr>
            </w:pPr>
            <w:r>
              <w:rPr>
                <w:rFonts w:ascii="Times New Roman" w:eastAsia="Times New Roman" w:hAnsi="Times New Roman" w:cs="Times New Roman"/>
                <w:color w:val="000000"/>
                <w:sz w:val="18"/>
                <w:szCs w:val="18"/>
                <w:lang w:eastAsia="zh-CN"/>
              </w:rPr>
              <w:t>592</w:t>
            </w:r>
            <w:r w:rsidRPr="00065762">
              <w:rPr>
                <w:rFonts w:ascii="Times New Roman" w:eastAsia="Times New Roman" w:hAnsi="Times New Roman" w:cs="Times New Roman"/>
                <w:color w:val="000000"/>
                <w:sz w:val="18"/>
                <w:szCs w:val="18"/>
                <w:lang w:eastAsia="zh-CN"/>
              </w:rPr>
              <w:t> </w:t>
            </w:r>
          </w:p>
        </w:tc>
        <w:tc>
          <w:tcPr>
            <w:tcW w:w="900" w:type="dxa"/>
            <w:tcBorders>
              <w:top w:val="nil"/>
              <w:left w:val="nil"/>
              <w:bottom w:val="single" w:sz="8" w:space="0" w:color="000000"/>
              <w:right w:val="single" w:sz="8" w:space="0" w:color="000000"/>
            </w:tcBorders>
            <w:shd w:val="clear" w:color="auto" w:fill="auto"/>
            <w:vAlign w:val="center"/>
            <w:hideMark/>
          </w:tcPr>
          <w:p w14:paraId="28E3D435" w14:textId="3115A49C" w:rsidR="00244933" w:rsidRPr="00065762" w:rsidRDefault="00244933" w:rsidP="00244933">
            <w:pPr>
              <w:widowControl/>
              <w:autoSpaceDE/>
              <w:autoSpaceDN/>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4750B6F7" w14:textId="081D6015" w:rsidR="00244933" w:rsidRPr="00065762" w:rsidRDefault="00244933" w:rsidP="00244933">
            <w:pPr>
              <w:widowControl/>
              <w:autoSpaceDE/>
              <w:autoSpaceDN/>
              <w:jc w:val="center"/>
              <w:rPr>
                <w:rFonts w:ascii="Times New Roman" w:eastAsia="Times New Roman" w:hAnsi="Times New Roman" w:cs="Times New Roman"/>
                <w:color w:val="000000"/>
                <w:sz w:val="18"/>
                <w:szCs w:val="18"/>
                <w:lang w:eastAsia="zh-CN"/>
              </w:rPr>
            </w:pPr>
            <w:r w:rsidRPr="00065762">
              <w:rPr>
                <w:rFonts w:ascii="Times New Roman" w:eastAsia="Times New Roman" w:hAnsi="Times New Roman" w:cs="Times New Roman"/>
                <w:color w:val="000000"/>
                <w:sz w:val="18"/>
                <w:szCs w:val="18"/>
                <w:lang w:eastAsia="zh-CN"/>
              </w:rPr>
              <w:t> </w:t>
            </w:r>
          </w:p>
        </w:tc>
      </w:tr>
      <w:tr w:rsidR="00244933" w:rsidRPr="00065762" w14:paraId="35A5600F"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382ADED" w14:textId="4968679E" w:rsidR="00244933" w:rsidRPr="001B3FA3" w:rsidRDefault="00244933" w:rsidP="00244933">
            <w:pPr>
              <w:widowControl/>
              <w:autoSpaceDE/>
              <w:autoSpaceDN/>
              <w:rPr>
                <w:rFonts w:eastAsia="Times New Roman"/>
                <w:b/>
                <w:bCs/>
                <w:color w:val="0432FF"/>
                <w:sz w:val="20"/>
                <w:szCs w:val="20"/>
                <w:lang w:eastAsia="zh-CN"/>
              </w:rPr>
            </w:pPr>
            <w:r w:rsidRPr="001B3FA3">
              <w:rPr>
                <w:rFonts w:eastAsia="Times New Roman"/>
                <w:b/>
                <w:bCs/>
                <w:color w:val="0432FF"/>
                <w:sz w:val="20"/>
                <w:szCs w:val="20"/>
                <w:lang w:eastAsia="zh-CN"/>
              </w:rPr>
              <w:t xml:space="preserve">4. memonizerCAR (M) – </w:t>
            </w:r>
            <w:r w:rsidRPr="005D26DF">
              <w:rPr>
                <w:rFonts w:eastAsia="Times New Roman"/>
                <w:color w:val="000000" w:themeColor="text1"/>
                <w:sz w:val="17"/>
                <w:szCs w:val="17"/>
                <w:lang w:eastAsia="zh-CN"/>
              </w:rPr>
              <w:t>for hybrid car, small CRV, large SUV, large TV. Solar Units. Smart Meter</w:t>
            </w:r>
            <w:r>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075725DB" w14:textId="05CD7B83" w:rsidR="00244933" w:rsidRPr="00611365" w:rsidRDefault="00244933" w:rsidP="00244933">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699</w:t>
            </w:r>
          </w:p>
        </w:tc>
        <w:tc>
          <w:tcPr>
            <w:tcW w:w="900" w:type="dxa"/>
            <w:tcBorders>
              <w:top w:val="nil"/>
              <w:left w:val="nil"/>
              <w:bottom w:val="single" w:sz="8" w:space="0" w:color="000000"/>
              <w:right w:val="single" w:sz="8" w:space="0" w:color="000000"/>
            </w:tcBorders>
            <w:shd w:val="clear" w:color="auto" w:fill="auto"/>
            <w:vAlign w:val="center"/>
            <w:hideMark/>
          </w:tcPr>
          <w:p w14:paraId="35540459" w14:textId="46DDFF79" w:rsidR="00244933" w:rsidRPr="00244933" w:rsidRDefault="00244933" w:rsidP="00244933">
            <w:pPr>
              <w:widowControl/>
              <w:autoSpaceDE/>
              <w:autoSpaceDN/>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7337903D" w14:textId="74AA5F2D"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p>
        </w:tc>
      </w:tr>
      <w:tr w:rsidR="00244933" w:rsidRPr="00065762" w14:paraId="18F23300"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2462E882" w14:textId="4340EE6C" w:rsidR="00244933" w:rsidRPr="00A50718" w:rsidRDefault="00244933" w:rsidP="00244933">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5. memonizerCAR (L) – for a bus, large CRV.</w:t>
            </w:r>
          </w:p>
        </w:tc>
        <w:tc>
          <w:tcPr>
            <w:tcW w:w="810" w:type="dxa"/>
            <w:tcBorders>
              <w:top w:val="nil"/>
              <w:left w:val="nil"/>
              <w:bottom w:val="single" w:sz="8" w:space="0" w:color="000000"/>
              <w:right w:val="single" w:sz="8" w:space="0" w:color="000000"/>
            </w:tcBorders>
            <w:shd w:val="clear" w:color="auto" w:fill="auto"/>
            <w:vAlign w:val="center"/>
            <w:hideMark/>
          </w:tcPr>
          <w:p w14:paraId="017E7A87" w14:textId="499F3133" w:rsidR="00244933" w:rsidRPr="00611365" w:rsidRDefault="00244933" w:rsidP="00244933">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 810</w:t>
            </w:r>
          </w:p>
        </w:tc>
        <w:tc>
          <w:tcPr>
            <w:tcW w:w="900" w:type="dxa"/>
            <w:tcBorders>
              <w:top w:val="nil"/>
              <w:left w:val="nil"/>
              <w:bottom w:val="single" w:sz="8" w:space="0" w:color="000000"/>
              <w:right w:val="single" w:sz="8" w:space="0" w:color="000000"/>
            </w:tcBorders>
            <w:shd w:val="clear" w:color="auto" w:fill="auto"/>
            <w:vAlign w:val="center"/>
            <w:hideMark/>
          </w:tcPr>
          <w:p w14:paraId="6C2F4277" w14:textId="31546326" w:rsidR="00244933" w:rsidRPr="00244933" w:rsidRDefault="00244933" w:rsidP="00244933">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6C15BCA0" w14:textId="77777777"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065762" w:rsidRPr="00065762" w14:paraId="43B1F0E8" w14:textId="77777777" w:rsidTr="00F15D65">
        <w:trPr>
          <w:trHeight w:val="376"/>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B37A1" w14:textId="172EDA3B" w:rsidR="00065762" w:rsidRPr="00A50718" w:rsidRDefault="00065762" w:rsidP="00A50718">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Residence and Office</w:t>
            </w:r>
          </w:p>
        </w:tc>
      </w:tr>
      <w:tr w:rsidR="00244933" w:rsidRPr="00065762" w14:paraId="1CCC584B"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1C73D0D2" w14:textId="3E00445A" w:rsidR="00244933" w:rsidRPr="001B3FA3" w:rsidRDefault="00244933" w:rsidP="00244933">
            <w:pPr>
              <w:widowControl/>
              <w:autoSpaceDE/>
              <w:autoSpaceDN/>
              <w:rPr>
                <w:rFonts w:eastAsia="Times New Roman"/>
                <w:b/>
                <w:bCs/>
                <w:color w:val="0432FF"/>
                <w:sz w:val="20"/>
                <w:szCs w:val="20"/>
                <w:lang w:eastAsia="zh-CN"/>
              </w:rPr>
            </w:pPr>
            <w:r w:rsidRPr="001B3FA3">
              <w:rPr>
                <w:rFonts w:eastAsia="Times New Roman"/>
                <w:b/>
                <w:bCs/>
                <w:color w:val="0432FF"/>
                <w:sz w:val="20"/>
                <w:szCs w:val="20"/>
                <w:lang w:eastAsia="zh-CN"/>
              </w:rPr>
              <w:t>6. memonizerCOMBI Single (S) up to 1050 sq. feet</w:t>
            </w:r>
          </w:p>
        </w:tc>
        <w:tc>
          <w:tcPr>
            <w:tcW w:w="810" w:type="dxa"/>
            <w:tcBorders>
              <w:top w:val="nil"/>
              <w:left w:val="nil"/>
              <w:bottom w:val="single" w:sz="8" w:space="0" w:color="000000"/>
              <w:right w:val="single" w:sz="8" w:space="0" w:color="000000"/>
            </w:tcBorders>
            <w:shd w:val="clear" w:color="auto" w:fill="auto"/>
            <w:vAlign w:val="center"/>
            <w:hideMark/>
          </w:tcPr>
          <w:p w14:paraId="221EC848" w14:textId="7B62EC4B" w:rsidR="00244933" w:rsidRPr="00611365" w:rsidRDefault="00244933" w:rsidP="00244933">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 </w:t>
            </w:r>
            <w:r>
              <w:rPr>
                <w:rFonts w:ascii="Times New Roman" w:eastAsia="Times New Roman" w:hAnsi="Times New Roman" w:cs="Times New Roman"/>
                <w:color w:val="000000"/>
                <w:sz w:val="18"/>
                <w:szCs w:val="18"/>
                <w:lang w:eastAsia="zh-CN"/>
              </w:rPr>
              <w:t>1350</w:t>
            </w:r>
          </w:p>
        </w:tc>
        <w:tc>
          <w:tcPr>
            <w:tcW w:w="900" w:type="dxa"/>
            <w:tcBorders>
              <w:top w:val="nil"/>
              <w:left w:val="nil"/>
              <w:bottom w:val="single" w:sz="8" w:space="0" w:color="000000"/>
              <w:right w:val="single" w:sz="8" w:space="0" w:color="000000"/>
            </w:tcBorders>
            <w:shd w:val="clear" w:color="auto" w:fill="auto"/>
            <w:vAlign w:val="center"/>
            <w:hideMark/>
          </w:tcPr>
          <w:p w14:paraId="11F62A48" w14:textId="0BA346C1" w:rsidR="00244933" w:rsidRPr="00244933" w:rsidRDefault="00244933" w:rsidP="00244933">
            <w:pPr>
              <w:widowControl/>
              <w:autoSpaceDE/>
              <w:autoSpaceDN/>
              <w:jc w:val="center"/>
              <w:rPr>
                <w:rFonts w:ascii="Times New Roman" w:eastAsia="Times New Roman" w:hAnsi="Times New Roman" w:cs="Times New Roman"/>
                <w:color w:val="000000"/>
                <w:sz w:val="18"/>
                <w:szCs w:val="18"/>
                <w:lang w:eastAsia="zh-CN"/>
              </w:rPr>
            </w:pPr>
            <w:r w:rsidRPr="00244933">
              <w:rPr>
                <w:rFonts w:ascii="Times New Roman" w:eastAsia="Times New Roman" w:hAnsi="Times New Roman" w:cs="Times New Roman"/>
                <w:color w:val="000000"/>
                <w:sz w:val="18"/>
                <w:szCs w:val="18"/>
                <w:lang w:eastAsia="zh-CN"/>
              </w:rPr>
              <w:t> </w:t>
            </w:r>
          </w:p>
        </w:tc>
        <w:tc>
          <w:tcPr>
            <w:tcW w:w="900" w:type="dxa"/>
            <w:tcBorders>
              <w:top w:val="nil"/>
              <w:left w:val="nil"/>
              <w:bottom w:val="single" w:sz="8" w:space="0" w:color="000000"/>
              <w:right w:val="single" w:sz="8" w:space="0" w:color="000000"/>
            </w:tcBorders>
            <w:shd w:val="clear" w:color="auto" w:fill="auto"/>
            <w:vAlign w:val="center"/>
            <w:hideMark/>
          </w:tcPr>
          <w:p w14:paraId="2BC0C182" w14:textId="77777777"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244933" w:rsidRPr="00065762" w14:paraId="398A22EE"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6663F455" w14:textId="2B4B0AC3" w:rsidR="00244933" w:rsidRPr="001B3FA3" w:rsidRDefault="00244933" w:rsidP="00244933">
            <w:pPr>
              <w:widowControl/>
              <w:autoSpaceDE/>
              <w:autoSpaceDN/>
              <w:rPr>
                <w:rFonts w:eastAsia="Times New Roman"/>
                <w:b/>
                <w:bCs/>
                <w:color w:val="0432FF"/>
                <w:sz w:val="20"/>
                <w:szCs w:val="20"/>
                <w:lang w:eastAsia="zh-CN"/>
              </w:rPr>
            </w:pPr>
            <w:r w:rsidRPr="001B3FA3">
              <w:rPr>
                <w:rFonts w:eastAsia="Times New Roman"/>
                <w:b/>
                <w:bCs/>
                <w:color w:val="0432FF"/>
                <w:sz w:val="20"/>
                <w:szCs w:val="20"/>
                <w:lang w:eastAsia="zh-CN"/>
              </w:rPr>
              <w:t>7. memonizerCOMBI Standard (M) up to 2100 sq. feet</w:t>
            </w:r>
          </w:p>
        </w:tc>
        <w:tc>
          <w:tcPr>
            <w:tcW w:w="810" w:type="dxa"/>
            <w:tcBorders>
              <w:top w:val="nil"/>
              <w:left w:val="nil"/>
              <w:bottom w:val="single" w:sz="8" w:space="0" w:color="000000"/>
              <w:right w:val="single" w:sz="8" w:space="0" w:color="000000"/>
            </w:tcBorders>
            <w:shd w:val="clear" w:color="auto" w:fill="auto"/>
            <w:vAlign w:val="center"/>
            <w:hideMark/>
          </w:tcPr>
          <w:p w14:paraId="23A15ED6" w14:textId="07B0D03D" w:rsidR="00244933" w:rsidRPr="00611365" w:rsidRDefault="00244933" w:rsidP="00244933">
            <w:pPr>
              <w:widowControl/>
              <w:autoSpaceDE/>
              <w:autoSpaceDN/>
              <w:jc w:val="center"/>
              <w:rPr>
                <w:rFonts w:eastAsia="Times New Roman"/>
                <w:color w:val="000000" w:themeColor="text1"/>
                <w:sz w:val="17"/>
                <w:szCs w:val="17"/>
                <w:lang w:eastAsia="zh-CN"/>
              </w:rPr>
            </w:pPr>
            <w:r>
              <w:rPr>
                <w:rFonts w:ascii="Times New Roman" w:eastAsia="Times New Roman" w:hAnsi="Times New Roman" w:cs="Times New Roman"/>
                <w:color w:val="000000"/>
                <w:sz w:val="18"/>
                <w:szCs w:val="18"/>
                <w:lang w:eastAsia="zh-CN"/>
              </w:rPr>
              <w:t>2050</w:t>
            </w:r>
          </w:p>
        </w:tc>
        <w:tc>
          <w:tcPr>
            <w:tcW w:w="900" w:type="dxa"/>
            <w:tcBorders>
              <w:top w:val="nil"/>
              <w:left w:val="nil"/>
              <w:bottom w:val="single" w:sz="8" w:space="0" w:color="000000"/>
              <w:right w:val="single" w:sz="8" w:space="0" w:color="000000"/>
            </w:tcBorders>
            <w:shd w:val="clear" w:color="auto" w:fill="auto"/>
            <w:vAlign w:val="center"/>
            <w:hideMark/>
          </w:tcPr>
          <w:p w14:paraId="00BFF82F" w14:textId="11DE1AEE" w:rsidR="00244933" w:rsidRPr="00244933" w:rsidRDefault="00244933" w:rsidP="00244933">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5FA0DEA4" w14:textId="77777777"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244933" w:rsidRPr="00065762" w14:paraId="66FD543A"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036AD23E" w14:textId="77777777" w:rsidR="00244933" w:rsidRPr="00A50718" w:rsidRDefault="00244933" w:rsidP="00244933">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8. memonizerCOMBI Standard A* (L) up to 3750 sq. feet</w:t>
            </w:r>
          </w:p>
        </w:tc>
        <w:tc>
          <w:tcPr>
            <w:tcW w:w="810" w:type="dxa"/>
            <w:tcBorders>
              <w:top w:val="nil"/>
              <w:left w:val="nil"/>
              <w:bottom w:val="single" w:sz="8" w:space="0" w:color="000000"/>
              <w:right w:val="single" w:sz="8" w:space="0" w:color="000000"/>
            </w:tcBorders>
            <w:shd w:val="clear" w:color="auto" w:fill="auto"/>
            <w:vAlign w:val="center"/>
            <w:hideMark/>
          </w:tcPr>
          <w:p w14:paraId="34103678" w14:textId="70D5273E" w:rsidR="00244933" w:rsidRPr="00611365" w:rsidRDefault="00244933" w:rsidP="00244933">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 </w:t>
            </w:r>
            <w:r>
              <w:rPr>
                <w:rFonts w:ascii="Times New Roman" w:eastAsia="Times New Roman" w:hAnsi="Times New Roman" w:cs="Times New Roman"/>
                <w:color w:val="000000"/>
                <w:sz w:val="18"/>
                <w:szCs w:val="18"/>
                <w:lang w:eastAsia="zh-CN"/>
              </w:rPr>
              <w:t>2950</w:t>
            </w:r>
          </w:p>
        </w:tc>
        <w:tc>
          <w:tcPr>
            <w:tcW w:w="900" w:type="dxa"/>
            <w:tcBorders>
              <w:top w:val="nil"/>
              <w:left w:val="nil"/>
              <w:bottom w:val="single" w:sz="8" w:space="0" w:color="000000"/>
              <w:right w:val="single" w:sz="8" w:space="0" w:color="000000"/>
            </w:tcBorders>
            <w:shd w:val="clear" w:color="auto" w:fill="auto"/>
            <w:vAlign w:val="center"/>
            <w:hideMark/>
          </w:tcPr>
          <w:p w14:paraId="6D0657EF" w14:textId="10BBD483" w:rsidR="00244933" w:rsidRPr="00244933" w:rsidRDefault="00244933" w:rsidP="00244933">
            <w:pPr>
              <w:widowControl/>
              <w:autoSpaceDE/>
              <w:autoSpaceDN/>
              <w:jc w:val="center"/>
              <w:rPr>
                <w:rFonts w:ascii="Times New Roman" w:eastAsia="Times New Roman" w:hAnsi="Times New Roman" w:cs="Times New Roman"/>
                <w:color w:val="000000"/>
                <w:sz w:val="18"/>
                <w:szCs w:val="18"/>
                <w:lang w:eastAsia="zh-CN"/>
              </w:rPr>
            </w:pPr>
            <w:r w:rsidRPr="00244933">
              <w:rPr>
                <w:rFonts w:ascii="Times New Roman" w:eastAsia="Times New Roman" w:hAnsi="Times New Roman" w:cs="Times New Roman"/>
                <w:color w:val="000000"/>
                <w:sz w:val="18"/>
                <w:szCs w:val="18"/>
                <w:lang w:eastAsia="zh-CN"/>
              </w:rPr>
              <w:t> </w:t>
            </w:r>
          </w:p>
        </w:tc>
        <w:tc>
          <w:tcPr>
            <w:tcW w:w="900" w:type="dxa"/>
            <w:tcBorders>
              <w:top w:val="nil"/>
              <w:left w:val="nil"/>
              <w:bottom w:val="single" w:sz="8" w:space="0" w:color="000000"/>
              <w:right w:val="single" w:sz="8" w:space="0" w:color="000000"/>
            </w:tcBorders>
            <w:shd w:val="clear" w:color="auto" w:fill="auto"/>
            <w:vAlign w:val="center"/>
            <w:hideMark/>
          </w:tcPr>
          <w:p w14:paraId="27684A76" w14:textId="77777777"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244933" w:rsidRPr="00065762" w14:paraId="748442A3"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1F951A3A" w14:textId="6F3C6065" w:rsidR="00244933" w:rsidRPr="00A50718" w:rsidRDefault="00244933" w:rsidP="00244933">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9. memonizerCOMBI Standard B* (XL) up to 5500 sq. feet</w:t>
            </w:r>
          </w:p>
        </w:tc>
        <w:tc>
          <w:tcPr>
            <w:tcW w:w="810" w:type="dxa"/>
            <w:tcBorders>
              <w:top w:val="nil"/>
              <w:left w:val="nil"/>
              <w:bottom w:val="single" w:sz="8" w:space="0" w:color="000000"/>
              <w:right w:val="single" w:sz="8" w:space="0" w:color="000000"/>
            </w:tcBorders>
            <w:shd w:val="clear" w:color="auto" w:fill="auto"/>
            <w:vAlign w:val="center"/>
            <w:hideMark/>
          </w:tcPr>
          <w:p w14:paraId="361BDECA" w14:textId="4BC97BE8" w:rsidR="00244933" w:rsidRPr="00611365" w:rsidRDefault="00244933" w:rsidP="00244933">
            <w:pPr>
              <w:widowControl/>
              <w:autoSpaceDE/>
              <w:autoSpaceDN/>
              <w:jc w:val="center"/>
              <w:rPr>
                <w:rFonts w:eastAsia="Times New Roman"/>
                <w:color w:val="000000" w:themeColor="text1"/>
                <w:sz w:val="17"/>
                <w:szCs w:val="17"/>
                <w:lang w:eastAsia="zh-CN"/>
              </w:rPr>
            </w:pPr>
            <w:r>
              <w:rPr>
                <w:rFonts w:ascii="Times New Roman" w:eastAsia="Times New Roman" w:hAnsi="Times New Roman" w:cs="Times New Roman"/>
                <w:color w:val="000000"/>
                <w:sz w:val="18"/>
                <w:szCs w:val="18"/>
                <w:lang w:eastAsia="zh-CN"/>
              </w:rPr>
              <w:t>3950</w:t>
            </w:r>
          </w:p>
        </w:tc>
        <w:tc>
          <w:tcPr>
            <w:tcW w:w="900" w:type="dxa"/>
            <w:tcBorders>
              <w:top w:val="nil"/>
              <w:left w:val="nil"/>
              <w:bottom w:val="single" w:sz="8" w:space="0" w:color="000000"/>
              <w:right w:val="single" w:sz="8" w:space="0" w:color="000000"/>
            </w:tcBorders>
            <w:shd w:val="clear" w:color="auto" w:fill="auto"/>
            <w:vAlign w:val="center"/>
            <w:hideMark/>
          </w:tcPr>
          <w:p w14:paraId="663EBC4E" w14:textId="10D453F9" w:rsidR="00244933" w:rsidRPr="00244933" w:rsidRDefault="00244933" w:rsidP="00244933">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0FCADCC6" w14:textId="77777777" w:rsidR="00244933" w:rsidRPr="00065762" w:rsidRDefault="00244933" w:rsidP="00244933">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61C92465" w14:textId="77777777" w:rsidTr="00F15D65">
        <w:trPr>
          <w:trHeight w:val="439"/>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FD5596" w14:textId="28725214" w:rsidR="00A77197" w:rsidRPr="00A50718" w:rsidRDefault="00A77197" w:rsidP="00A77197">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For Drinking and Other Water Usage (larger sizes available upon request)</w:t>
            </w:r>
          </w:p>
        </w:tc>
      </w:tr>
      <w:tr w:rsidR="00A77197" w:rsidRPr="00065762" w14:paraId="009219E3"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7C862CC6" w14:textId="77777777" w:rsidR="00A77197" w:rsidRPr="00A50718" w:rsidRDefault="00A77197" w:rsidP="00A77197">
            <w:pPr>
              <w:widowControl/>
              <w:autoSpaceDE/>
              <w:autoSpaceDN/>
              <w:rPr>
                <w:rFonts w:eastAsia="Times New Roman"/>
                <w:color w:val="E36C0A" w:themeColor="accent6" w:themeShade="BF"/>
                <w:sz w:val="20"/>
                <w:szCs w:val="20"/>
                <w:lang w:eastAsia="zh-CN"/>
              </w:rPr>
            </w:pPr>
            <w:r w:rsidRPr="001B3FA3">
              <w:rPr>
                <w:rFonts w:eastAsia="Times New Roman"/>
                <w:b/>
                <w:bCs/>
                <w:color w:val="0432FF"/>
                <w:sz w:val="20"/>
                <w:szCs w:val="20"/>
                <w:lang w:eastAsia="zh-CN"/>
              </w:rPr>
              <w:t>10. memonizerWATER Single up to 1050 sq. feet</w:t>
            </w:r>
          </w:p>
        </w:tc>
        <w:tc>
          <w:tcPr>
            <w:tcW w:w="810" w:type="dxa"/>
            <w:tcBorders>
              <w:top w:val="nil"/>
              <w:left w:val="nil"/>
              <w:bottom w:val="single" w:sz="8" w:space="0" w:color="000000"/>
              <w:right w:val="single" w:sz="8" w:space="0" w:color="000000"/>
            </w:tcBorders>
            <w:shd w:val="clear" w:color="auto" w:fill="auto"/>
            <w:vAlign w:val="center"/>
            <w:hideMark/>
          </w:tcPr>
          <w:p w14:paraId="4270B253" w14:textId="4D6DA77C"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1150 </w:t>
            </w:r>
          </w:p>
        </w:tc>
        <w:tc>
          <w:tcPr>
            <w:tcW w:w="900" w:type="dxa"/>
            <w:tcBorders>
              <w:top w:val="nil"/>
              <w:left w:val="nil"/>
              <w:bottom w:val="single" w:sz="8" w:space="0" w:color="000000"/>
              <w:right w:val="single" w:sz="8" w:space="0" w:color="000000"/>
            </w:tcBorders>
            <w:shd w:val="clear" w:color="auto" w:fill="auto"/>
            <w:vAlign w:val="center"/>
            <w:hideMark/>
          </w:tcPr>
          <w:p w14:paraId="7875E082" w14:textId="504AE7A8"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5D32CA92"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59335297" w14:textId="77777777" w:rsidTr="00065762">
        <w:trPr>
          <w:trHeight w:val="180"/>
        </w:trPr>
        <w:tc>
          <w:tcPr>
            <w:tcW w:w="11060" w:type="dxa"/>
            <w:gridSpan w:val="4"/>
            <w:tcBorders>
              <w:top w:val="single" w:sz="8" w:space="0" w:color="000000"/>
              <w:left w:val="single" w:sz="8" w:space="0" w:color="000000"/>
              <w:bottom w:val="nil"/>
              <w:right w:val="single" w:sz="8" w:space="0" w:color="000000"/>
            </w:tcBorders>
            <w:shd w:val="clear" w:color="auto" w:fill="auto"/>
            <w:vAlign w:val="center"/>
            <w:hideMark/>
          </w:tcPr>
          <w:p w14:paraId="6073E55F" w14:textId="77777777" w:rsidR="00A77197" w:rsidRPr="00A50718" w:rsidRDefault="00A77197" w:rsidP="00A77197">
            <w:pPr>
              <w:widowControl/>
              <w:autoSpaceDE/>
              <w:autoSpaceDN/>
              <w:rPr>
                <w:rFonts w:eastAsia="Times New Roman"/>
                <w:b/>
                <w:bCs/>
                <w:color w:val="000000" w:themeColor="text1"/>
                <w:sz w:val="15"/>
                <w:szCs w:val="15"/>
                <w:lang w:eastAsia="zh-CN"/>
              </w:rPr>
            </w:pPr>
            <w:r w:rsidRPr="00A50718">
              <w:rPr>
                <w:rFonts w:eastAsia="Times New Roman"/>
                <w:b/>
                <w:bCs/>
                <w:color w:val="000000" w:themeColor="text1"/>
                <w:sz w:val="15"/>
                <w:szCs w:val="15"/>
                <w:lang w:eastAsia="zh-CN"/>
              </w:rPr>
              <w:t xml:space="preserve">Note: </w:t>
            </w:r>
            <w:r w:rsidRPr="00A50718">
              <w:rPr>
                <w:rFonts w:eastAsia="Times New Roman"/>
                <w:color w:val="000000" w:themeColor="text1"/>
                <w:sz w:val="15"/>
                <w:szCs w:val="15"/>
                <w:lang w:eastAsia="zh-CN"/>
              </w:rPr>
              <w:t>The actual usage of these transformers does not have to correlate with the size of the house, but rather with actual water consumption. The latter correlates much better with the number of dwellers, e.g., a smaller family that occupies a large house will need a correspondingly smaller and cheaper Memon transformer.</w:t>
            </w:r>
          </w:p>
        </w:tc>
      </w:tr>
      <w:tr w:rsidR="00A77197" w:rsidRPr="00065762" w14:paraId="562D1023" w14:textId="77777777" w:rsidTr="00F15D65">
        <w:trPr>
          <w:trHeight w:val="421"/>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F445F8" w14:textId="6258FAF8" w:rsidR="00A77197" w:rsidRPr="00A50718" w:rsidRDefault="00A77197" w:rsidP="00A77197">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Swimming Pool (larger sizes available upon request)</w:t>
            </w:r>
          </w:p>
        </w:tc>
      </w:tr>
      <w:tr w:rsidR="00A77197" w:rsidRPr="00065762" w14:paraId="10592042"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19D0EEC7" w14:textId="4BB7FD34" w:rsidR="00A77197" w:rsidRPr="00A50718" w:rsidRDefault="00A77197" w:rsidP="00A77197">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1</w:t>
            </w:r>
            <w:r w:rsidR="00611365">
              <w:rPr>
                <w:rFonts w:eastAsia="Times New Roman"/>
                <w:color w:val="000000" w:themeColor="text1"/>
                <w:sz w:val="17"/>
                <w:szCs w:val="17"/>
                <w:lang w:eastAsia="zh-CN"/>
              </w:rPr>
              <w:t>1</w:t>
            </w:r>
            <w:r w:rsidRPr="00A50718">
              <w:rPr>
                <w:rFonts w:eastAsia="Times New Roman"/>
                <w:color w:val="000000" w:themeColor="text1"/>
                <w:sz w:val="17"/>
                <w:szCs w:val="17"/>
                <w:lang w:eastAsia="zh-CN"/>
              </w:rPr>
              <w:t>. memonizerPOOL Single (or for Jacuzzi) up to 13 cubic yards</w:t>
            </w:r>
            <w:r>
              <w:rPr>
                <w:rFonts w:eastAsia="Times New Roman"/>
                <w:color w:val="000000" w:themeColor="text1"/>
                <w:sz w:val="17"/>
                <w:szCs w:val="17"/>
                <w:lang w:eastAsia="zh-CN"/>
              </w:rPr>
              <w:t xml:space="preserve"> (use </w:t>
            </w:r>
            <w:r w:rsidRPr="00A77197">
              <w:rPr>
                <w:rFonts w:eastAsia="Times New Roman"/>
                <w:color w:val="000000" w:themeColor="text1"/>
                <w:sz w:val="17"/>
                <w:szCs w:val="17"/>
                <w:lang w:eastAsia="zh-CN"/>
              </w:rPr>
              <w:t>memonizerCOMBI Single</w:t>
            </w:r>
            <w:r>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7F64F685" w14:textId="613DF1D1"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1350</w:t>
            </w:r>
          </w:p>
        </w:tc>
        <w:tc>
          <w:tcPr>
            <w:tcW w:w="900" w:type="dxa"/>
            <w:tcBorders>
              <w:top w:val="nil"/>
              <w:left w:val="nil"/>
              <w:bottom w:val="single" w:sz="8" w:space="0" w:color="000000"/>
              <w:right w:val="single" w:sz="8" w:space="0" w:color="000000"/>
            </w:tcBorders>
            <w:shd w:val="clear" w:color="auto" w:fill="auto"/>
            <w:vAlign w:val="center"/>
            <w:hideMark/>
          </w:tcPr>
          <w:p w14:paraId="5F524F4A" w14:textId="142DCC09"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73B8B733"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07532C36"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63739DA" w14:textId="6C798EB4" w:rsidR="00A77197" w:rsidRPr="00A50718" w:rsidRDefault="00A77197" w:rsidP="00A77197">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1</w:t>
            </w:r>
            <w:r w:rsidR="00611365">
              <w:rPr>
                <w:rFonts w:eastAsia="Times New Roman"/>
                <w:color w:val="000000" w:themeColor="text1"/>
                <w:sz w:val="17"/>
                <w:szCs w:val="17"/>
                <w:lang w:eastAsia="zh-CN"/>
              </w:rPr>
              <w:t>2</w:t>
            </w:r>
            <w:r w:rsidRPr="00A50718">
              <w:rPr>
                <w:rFonts w:eastAsia="Times New Roman"/>
                <w:color w:val="000000" w:themeColor="text1"/>
                <w:sz w:val="17"/>
                <w:szCs w:val="17"/>
                <w:lang w:eastAsia="zh-CN"/>
              </w:rPr>
              <w:t>.</w:t>
            </w:r>
            <w:r w:rsidR="00611365">
              <w:rPr>
                <w:rFonts w:eastAsia="Times New Roman"/>
                <w:color w:val="000000" w:themeColor="text1"/>
                <w:sz w:val="17"/>
                <w:szCs w:val="17"/>
                <w:lang w:eastAsia="zh-CN"/>
              </w:rPr>
              <w:t xml:space="preserve"> </w:t>
            </w:r>
            <w:r w:rsidRPr="00A50718">
              <w:rPr>
                <w:rFonts w:eastAsia="Times New Roman"/>
                <w:color w:val="000000" w:themeColor="text1"/>
                <w:sz w:val="17"/>
                <w:szCs w:val="17"/>
                <w:lang w:eastAsia="zh-CN"/>
              </w:rPr>
              <w:t>memonizerPOOL Standard up to 52 cubic yards</w:t>
            </w:r>
            <w:r>
              <w:rPr>
                <w:rFonts w:eastAsia="Times New Roman"/>
                <w:color w:val="000000" w:themeColor="text1"/>
                <w:sz w:val="17"/>
                <w:szCs w:val="17"/>
                <w:lang w:eastAsia="zh-CN"/>
              </w:rPr>
              <w:t xml:space="preserve"> (use </w:t>
            </w:r>
            <w:r w:rsidRPr="00A50718">
              <w:rPr>
                <w:rFonts w:eastAsia="Times New Roman"/>
                <w:color w:val="000000" w:themeColor="text1"/>
                <w:sz w:val="17"/>
                <w:szCs w:val="17"/>
                <w:lang w:eastAsia="zh-CN"/>
              </w:rPr>
              <w:t>memonizerCOMBI Standard</w:t>
            </w:r>
            <w:r>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4FB32AAC" w14:textId="440B1B6B"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2050 </w:t>
            </w:r>
          </w:p>
        </w:tc>
        <w:tc>
          <w:tcPr>
            <w:tcW w:w="900" w:type="dxa"/>
            <w:tcBorders>
              <w:top w:val="nil"/>
              <w:left w:val="nil"/>
              <w:bottom w:val="single" w:sz="8" w:space="0" w:color="000000"/>
              <w:right w:val="single" w:sz="8" w:space="0" w:color="000000"/>
            </w:tcBorders>
            <w:shd w:val="clear" w:color="auto" w:fill="auto"/>
            <w:vAlign w:val="center"/>
            <w:hideMark/>
          </w:tcPr>
          <w:p w14:paraId="2778F774" w14:textId="28B2884C"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66B9F75A"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0621B785" w14:textId="77777777" w:rsidTr="00CB518D">
        <w:trPr>
          <w:trHeight w:val="358"/>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CD3D867" w14:textId="2C5E8646" w:rsidR="00A77197" w:rsidRPr="00A50718" w:rsidRDefault="00A77197" w:rsidP="00A77197">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Portable Units</w:t>
            </w:r>
          </w:p>
        </w:tc>
      </w:tr>
      <w:tr w:rsidR="00A77197" w:rsidRPr="00065762" w14:paraId="2D765D45"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568A2376" w14:textId="076259C6" w:rsidR="00A77197" w:rsidRPr="001B3FA3" w:rsidRDefault="00A77197" w:rsidP="00A77197">
            <w:pPr>
              <w:widowControl/>
              <w:autoSpaceDE/>
              <w:autoSpaceDN/>
              <w:rPr>
                <w:rFonts w:eastAsia="Times New Roman"/>
                <w:b/>
                <w:bCs/>
                <w:color w:val="0432FF"/>
                <w:sz w:val="20"/>
                <w:szCs w:val="20"/>
                <w:lang w:eastAsia="zh-CN"/>
              </w:rPr>
            </w:pPr>
            <w:r w:rsidRPr="001B3FA3">
              <w:rPr>
                <w:rFonts w:eastAsia="Times New Roman"/>
                <w:b/>
                <w:bCs/>
                <w:color w:val="0432FF"/>
                <w:sz w:val="20"/>
                <w:szCs w:val="20"/>
                <w:lang w:eastAsia="zh-CN"/>
              </w:rPr>
              <w:t>1</w:t>
            </w:r>
            <w:r w:rsidR="00611365" w:rsidRPr="001B3FA3">
              <w:rPr>
                <w:rFonts w:eastAsia="Times New Roman"/>
                <w:b/>
                <w:bCs/>
                <w:color w:val="0432FF"/>
                <w:sz w:val="20"/>
                <w:szCs w:val="20"/>
                <w:lang w:eastAsia="zh-CN"/>
              </w:rPr>
              <w:t>3</w:t>
            </w:r>
            <w:r w:rsidRPr="001B3FA3">
              <w:rPr>
                <w:rFonts w:eastAsia="Times New Roman"/>
                <w:b/>
                <w:bCs/>
                <w:color w:val="0432FF"/>
                <w:sz w:val="20"/>
                <w:szCs w:val="20"/>
                <w:lang w:eastAsia="zh-CN"/>
              </w:rPr>
              <w:t>. memoinzerWLAN – for wireless (WiFi) routers and modem routers.</w:t>
            </w:r>
          </w:p>
        </w:tc>
        <w:tc>
          <w:tcPr>
            <w:tcW w:w="810" w:type="dxa"/>
            <w:tcBorders>
              <w:top w:val="nil"/>
              <w:left w:val="nil"/>
              <w:bottom w:val="single" w:sz="8" w:space="0" w:color="000000"/>
              <w:right w:val="single" w:sz="8" w:space="0" w:color="000000"/>
            </w:tcBorders>
            <w:shd w:val="clear" w:color="auto" w:fill="auto"/>
            <w:vAlign w:val="center"/>
            <w:hideMark/>
          </w:tcPr>
          <w:p w14:paraId="0C7F3DE9" w14:textId="505294E1"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305 </w:t>
            </w:r>
          </w:p>
        </w:tc>
        <w:tc>
          <w:tcPr>
            <w:tcW w:w="900" w:type="dxa"/>
            <w:tcBorders>
              <w:top w:val="nil"/>
              <w:left w:val="nil"/>
              <w:bottom w:val="single" w:sz="8" w:space="0" w:color="000000"/>
              <w:right w:val="single" w:sz="8" w:space="0" w:color="000000"/>
            </w:tcBorders>
            <w:shd w:val="clear" w:color="auto" w:fill="auto"/>
            <w:vAlign w:val="center"/>
            <w:hideMark/>
          </w:tcPr>
          <w:p w14:paraId="0876D789" w14:textId="1C2333EF"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5237459C" w14:textId="77777777"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A77197" w:rsidRPr="00065762" w14:paraId="700A021B"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30E4F39D" w14:textId="455BE606" w:rsidR="00A77197" w:rsidRPr="00A50718" w:rsidRDefault="00A77197" w:rsidP="00A77197">
            <w:pPr>
              <w:widowControl/>
              <w:autoSpaceDE/>
              <w:autoSpaceDN/>
              <w:rPr>
                <w:rFonts w:eastAsia="Times New Roman"/>
                <w:color w:val="000000" w:themeColor="text1"/>
                <w:sz w:val="17"/>
                <w:szCs w:val="17"/>
                <w:lang w:eastAsia="zh-CN"/>
              </w:rPr>
            </w:pPr>
            <w:r w:rsidRPr="00A50718">
              <w:rPr>
                <w:rFonts w:eastAsia="Times New Roman"/>
                <w:color w:val="000000" w:themeColor="text1"/>
                <w:sz w:val="17"/>
                <w:szCs w:val="17"/>
                <w:lang w:eastAsia="zh-CN"/>
              </w:rPr>
              <w:t>1</w:t>
            </w:r>
            <w:r w:rsidR="00611365">
              <w:rPr>
                <w:rFonts w:eastAsia="Times New Roman"/>
                <w:color w:val="000000" w:themeColor="text1"/>
                <w:sz w:val="17"/>
                <w:szCs w:val="17"/>
                <w:lang w:eastAsia="zh-CN"/>
              </w:rPr>
              <w:t>4.</w:t>
            </w:r>
            <w:r w:rsidRPr="00A50718">
              <w:rPr>
                <w:rFonts w:eastAsia="Times New Roman"/>
                <w:color w:val="000000" w:themeColor="text1"/>
                <w:sz w:val="17"/>
                <w:szCs w:val="17"/>
                <w:lang w:eastAsia="zh-CN"/>
              </w:rPr>
              <w:t xml:space="preserve"> memonizerFOOD</w:t>
            </w:r>
            <w:r w:rsidR="005D26DF">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5A6295D1" w14:textId="0025C64D"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140</w:t>
            </w:r>
          </w:p>
        </w:tc>
        <w:tc>
          <w:tcPr>
            <w:tcW w:w="900" w:type="dxa"/>
            <w:tcBorders>
              <w:top w:val="nil"/>
              <w:left w:val="nil"/>
              <w:bottom w:val="single" w:sz="8" w:space="0" w:color="000000"/>
              <w:right w:val="single" w:sz="8" w:space="0" w:color="000000"/>
            </w:tcBorders>
            <w:shd w:val="clear" w:color="auto" w:fill="auto"/>
            <w:vAlign w:val="center"/>
            <w:hideMark/>
          </w:tcPr>
          <w:p w14:paraId="131A4D38" w14:textId="504B2B2E"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73110C19" w14:textId="20E657AB"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p>
        </w:tc>
      </w:tr>
      <w:tr w:rsidR="00A77197" w:rsidRPr="00065762" w14:paraId="1B142AAC"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AFFBCB8" w14:textId="719454E9" w:rsidR="00A77197" w:rsidRPr="00A50718" w:rsidRDefault="00A77197" w:rsidP="00A77197">
            <w:pPr>
              <w:widowControl/>
              <w:autoSpaceDE/>
              <w:autoSpaceDN/>
              <w:rPr>
                <w:rFonts w:eastAsia="Times New Roman"/>
                <w:color w:val="000000" w:themeColor="text1"/>
                <w:sz w:val="17"/>
                <w:szCs w:val="17"/>
                <w:lang w:eastAsia="zh-CN"/>
              </w:rPr>
            </w:pPr>
            <w:r w:rsidRPr="001B3FA3">
              <w:rPr>
                <w:rFonts w:eastAsia="Times New Roman"/>
                <w:b/>
                <w:bCs/>
                <w:color w:val="0432FF"/>
                <w:sz w:val="20"/>
                <w:szCs w:val="20"/>
                <w:lang w:eastAsia="zh-CN"/>
              </w:rPr>
              <w:t>1</w:t>
            </w:r>
            <w:r w:rsidR="00611365" w:rsidRPr="001B3FA3">
              <w:rPr>
                <w:rFonts w:eastAsia="Times New Roman"/>
                <w:b/>
                <w:bCs/>
                <w:color w:val="0432FF"/>
                <w:sz w:val="20"/>
                <w:szCs w:val="20"/>
                <w:lang w:eastAsia="zh-CN"/>
              </w:rPr>
              <w:t>5</w:t>
            </w:r>
            <w:r w:rsidRPr="001B3FA3">
              <w:rPr>
                <w:rFonts w:eastAsia="Times New Roman"/>
                <w:b/>
                <w:bCs/>
                <w:color w:val="0432FF"/>
                <w:sz w:val="20"/>
                <w:szCs w:val="20"/>
                <w:lang w:eastAsia="zh-CN"/>
              </w:rPr>
              <w:t>. memonizerBODY Pendant</w:t>
            </w:r>
            <w:r w:rsidR="005D26DF">
              <w:rPr>
                <w:rFonts w:eastAsia="Times New Roman"/>
                <w:b/>
                <w:bCs/>
                <w:color w:val="0432FF"/>
                <w:sz w:val="20"/>
                <w:szCs w:val="20"/>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4FF7C2DF" w14:textId="053D5731" w:rsidR="00A77197" w:rsidRPr="00611365" w:rsidRDefault="00244933" w:rsidP="00A77197">
            <w:pPr>
              <w:widowControl/>
              <w:autoSpaceDE/>
              <w:autoSpaceDN/>
              <w:jc w:val="center"/>
              <w:rPr>
                <w:rFonts w:eastAsia="Times New Roman"/>
                <w:color w:val="000000" w:themeColor="text1"/>
                <w:sz w:val="17"/>
                <w:szCs w:val="17"/>
                <w:lang w:eastAsia="zh-CN"/>
              </w:rPr>
            </w:pPr>
            <w:r>
              <w:rPr>
                <w:rFonts w:ascii="Times New Roman" w:eastAsia="Times New Roman" w:hAnsi="Times New Roman" w:cs="Times New Roman"/>
                <w:color w:val="000000"/>
                <w:sz w:val="18"/>
                <w:szCs w:val="18"/>
                <w:lang w:eastAsia="zh-CN"/>
              </w:rPr>
              <w:t>4</w:t>
            </w:r>
            <w:r w:rsidRPr="00244933">
              <w:rPr>
                <w:rFonts w:ascii="Times New Roman" w:eastAsia="Times New Roman" w:hAnsi="Times New Roman" w:cs="Times New Roman"/>
                <w:color w:val="000000"/>
                <w:sz w:val="18"/>
                <w:szCs w:val="18"/>
                <w:lang w:eastAsia="zh-CN"/>
              </w:rPr>
              <w:t>05</w:t>
            </w:r>
          </w:p>
        </w:tc>
        <w:tc>
          <w:tcPr>
            <w:tcW w:w="900" w:type="dxa"/>
            <w:tcBorders>
              <w:top w:val="nil"/>
              <w:left w:val="nil"/>
              <w:bottom w:val="single" w:sz="8" w:space="0" w:color="000000"/>
              <w:right w:val="single" w:sz="8" w:space="0" w:color="000000"/>
            </w:tcBorders>
            <w:shd w:val="clear" w:color="auto" w:fill="auto"/>
            <w:vAlign w:val="center"/>
            <w:hideMark/>
          </w:tcPr>
          <w:p w14:paraId="6EFBD1A8" w14:textId="019B60B7"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4DA70268" w14:textId="0414165A"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p>
        </w:tc>
      </w:tr>
      <w:tr w:rsidR="00A77197" w:rsidRPr="00065762" w14:paraId="56788D9D" w14:textId="77777777" w:rsidTr="00CB518D">
        <w:trPr>
          <w:trHeight w:val="340"/>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BC14D8" w14:textId="24EFAEF4" w:rsidR="00A77197" w:rsidRPr="00A50718" w:rsidRDefault="00A77197" w:rsidP="00A77197">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 xml:space="preserve">Home Heating Units: Boilers, Burners, </w:t>
            </w:r>
            <w:r w:rsidR="00611365" w:rsidRPr="00A50718">
              <w:rPr>
                <w:rFonts w:eastAsia="Times New Roman"/>
                <w:b/>
                <w:bCs/>
                <w:color w:val="000000" w:themeColor="text1"/>
                <w:sz w:val="17"/>
                <w:szCs w:val="17"/>
                <w:lang w:eastAsia="zh-CN"/>
              </w:rPr>
              <w:t>etc.</w:t>
            </w:r>
            <w:r w:rsidRPr="00A50718">
              <w:rPr>
                <w:rFonts w:eastAsia="Times New Roman"/>
                <w:b/>
                <w:bCs/>
                <w:color w:val="000000" w:themeColor="text1"/>
                <w:sz w:val="17"/>
                <w:szCs w:val="17"/>
                <w:lang w:eastAsia="zh-CN"/>
              </w:rPr>
              <w:t xml:space="preserve"> (larger sizes available upon request)</w:t>
            </w:r>
          </w:p>
        </w:tc>
      </w:tr>
      <w:tr w:rsidR="00A77197" w:rsidRPr="00065762" w14:paraId="546DFC23"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69DDB6A5" w14:textId="446CBDCA" w:rsidR="00A77197" w:rsidRPr="00A50718" w:rsidRDefault="00611365" w:rsidP="00A77197">
            <w:pPr>
              <w:widowControl/>
              <w:autoSpaceDE/>
              <w:autoSpaceDN/>
              <w:rPr>
                <w:rFonts w:eastAsia="Times New Roman"/>
                <w:color w:val="000000" w:themeColor="text1"/>
                <w:sz w:val="17"/>
                <w:szCs w:val="17"/>
                <w:lang w:eastAsia="zh-CN"/>
              </w:rPr>
            </w:pPr>
            <w:r>
              <w:rPr>
                <w:rFonts w:eastAsia="Times New Roman"/>
                <w:color w:val="000000" w:themeColor="text1"/>
                <w:sz w:val="17"/>
                <w:szCs w:val="17"/>
                <w:lang w:eastAsia="zh-CN"/>
              </w:rPr>
              <w:t>16</w:t>
            </w:r>
            <w:r w:rsidR="00A77197" w:rsidRPr="00A50718">
              <w:rPr>
                <w:rFonts w:eastAsia="Times New Roman"/>
                <w:color w:val="000000" w:themeColor="text1"/>
                <w:sz w:val="17"/>
                <w:szCs w:val="17"/>
                <w:lang w:eastAsia="zh-CN"/>
              </w:rPr>
              <w:t xml:space="preserve">. memonizerHEATING Single up to 1050 sq. </w:t>
            </w:r>
            <w:r w:rsidRPr="00A50718">
              <w:rPr>
                <w:rFonts w:eastAsia="Times New Roman"/>
                <w:color w:val="000000" w:themeColor="text1"/>
                <w:sz w:val="17"/>
                <w:szCs w:val="17"/>
                <w:lang w:eastAsia="zh-CN"/>
              </w:rPr>
              <w:t>feet</w:t>
            </w:r>
            <w:r>
              <w:rPr>
                <w:rFonts w:eastAsia="Times New Roman"/>
                <w:color w:val="000000" w:themeColor="text1"/>
                <w:sz w:val="17"/>
                <w:szCs w:val="17"/>
                <w:lang w:eastAsia="zh-CN"/>
              </w:rPr>
              <w:t xml:space="preserve"> (</w:t>
            </w:r>
            <w:r w:rsidR="00A77197">
              <w:rPr>
                <w:rFonts w:eastAsia="Times New Roman"/>
                <w:color w:val="000000" w:themeColor="text1"/>
                <w:sz w:val="17"/>
                <w:szCs w:val="17"/>
                <w:lang w:eastAsia="zh-CN"/>
              </w:rPr>
              <w:t xml:space="preserve">use </w:t>
            </w:r>
            <w:r w:rsidR="00A77197" w:rsidRPr="00A50718">
              <w:rPr>
                <w:rFonts w:eastAsia="Times New Roman"/>
                <w:color w:val="000000" w:themeColor="text1"/>
                <w:sz w:val="17"/>
                <w:szCs w:val="17"/>
                <w:lang w:eastAsia="zh-CN"/>
              </w:rPr>
              <w:t>memonizerCAR (L)</w:t>
            </w:r>
            <w:r>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79B4C662" w14:textId="75E50358"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810</w:t>
            </w:r>
          </w:p>
        </w:tc>
        <w:tc>
          <w:tcPr>
            <w:tcW w:w="900" w:type="dxa"/>
            <w:tcBorders>
              <w:top w:val="nil"/>
              <w:left w:val="nil"/>
              <w:bottom w:val="single" w:sz="8" w:space="0" w:color="000000"/>
              <w:right w:val="single" w:sz="8" w:space="0" w:color="000000"/>
            </w:tcBorders>
            <w:shd w:val="clear" w:color="auto" w:fill="auto"/>
            <w:vAlign w:val="center"/>
            <w:hideMark/>
          </w:tcPr>
          <w:p w14:paraId="272B93C4" w14:textId="65664901"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r w:rsidRPr="00244933">
              <w:rPr>
                <w:rFonts w:ascii="Times New Roman" w:eastAsia="Times New Roman" w:hAnsi="Times New Roman" w:cs="Times New Roman"/>
                <w:color w:val="000000"/>
                <w:sz w:val="18"/>
                <w:szCs w:val="18"/>
                <w:lang w:eastAsia="zh-CN"/>
              </w:rPr>
              <w:t> </w:t>
            </w:r>
          </w:p>
        </w:tc>
        <w:tc>
          <w:tcPr>
            <w:tcW w:w="900" w:type="dxa"/>
            <w:tcBorders>
              <w:top w:val="nil"/>
              <w:left w:val="nil"/>
              <w:bottom w:val="single" w:sz="8" w:space="0" w:color="000000"/>
              <w:right w:val="single" w:sz="8" w:space="0" w:color="000000"/>
            </w:tcBorders>
            <w:shd w:val="clear" w:color="auto" w:fill="auto"/>
            <w:vAlign w:val="center"/>
            <w:hideMark/>
          </w:tcPr>
          <w:p w14:paraId="4DD08AE9"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1C16EDC4"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1A6EAF59" w14:textId="4F09F2E4" w:rsidR="00A77197" w:rsidRPr="00A50718" w:rsidRDefault="00611365" w:rsidP="00A77197">
            <w:pPr>
              <w:widowControl/>
              <w:autoSpaceDE/>
              <w:autoSpaceDN/>
              <w:rPr>
                <w:rFonts w:eastAsia="Times New Roman"/>
                <w:color w:val="000000" w:themeColor="text1"/>
                <w:sz w:val="17"/>
                <w:szCs w:val="17"/>
                <w:lang w:eastAsia="zh-CN"/>
              </w:rPr>
            </w:pPr>
            <w:r>
              <w:rPr>
                <w:rFonts w:eastAsia="Times New Roman"/>
                <w:color w:val="000000" w:themeColor="text1"/>
                <w:sz w:val="17"/>
                <w:szCs w:val="17"/>
                <w:lang w:eastAsia="zh-CN"/>
              </w:rPr>
              <w:t>17</w:t>
            </w:r>
            <w:r w:rsidR="00A77197" w:rsidRPr="00A50718">
              <w:rPr>
                <w:rFonts w:eastAsia="Times New Roman"/>
                <w:color w:val="000000" w:themeColor="text1"/>
                <w:sz w:val="17"/>
                <w:szCs w:val="17"/>
                <w:lang w:eastAsia="zh-CN"/>
              </w:rPr>
              <w:t xml:space="preserve">. memonizerHEATING Standard up to 2100 sq. </w:t>
            </w:r>
            <w:r w:rsidR="003A6CDA" w:rsidRPr="00A50718">
              <w:rPr>
                <w:rFonts w:eastAsia="Times New Roman"/>
                <w:color w:val="000000" w:themeColor="text1"/>
                <w:sz w:val="17"/>
                <w:szCs w:val="17"/>
                <w:lang w:eastAsia="zh-CN"/>
              </w:rPr>
              <w:t>feet</w:t>
            </w:r>
            <w:r w:rsidR="003A6CDA">
              <w:rPr>
                <w:rFonts w:eastAsia="Times New Roman"/>
                <w:color w:val="000000" w:themeColor="text1"/>
                <w:sz w:val="17"/>
                <w:szCs w:val="17"/>
                <w:lang w:eastAsia="zh-CN"/>
              </w:rPr>
              <w:t xml:space="preserve"> (</w:t>
            </w:r>
            <w:r>
              <w:rPr>
                <w:rFonts w:eastAsia="Times New Roman"/>
                <w:color w:val="000000" w:themeColor="text1"/>
                <w:sz w:val="17"/>
                <w:szCs w:val="17"/>
                <w:lang w:eastAsia="zh-CN"/>
              </w:rPr>
              <w:t xml:space="preserve">use </w:t>
            </w:r>
            <w:r w:rsidRPr="00A77197">
              <w:rPr>
                <w:rFonts w:eastAsia="Times New Roman"/>
                <w:color w:val="000000" w:themeColor="text1"/>
                <w:sz w:val="17"/>
                <w:szCs w:val="17"/>
                <w:lang w:eastAsia="zh-CN"/>
              </w:rPr>
              <w:t>memonizerCOMBI Single</w:t>
            </w:r>
            <w:r>
              <w:rPr>
                <w:rFonts w:eastAsia="Times New Roman"/>
                <w:color w:val="000000" w:themeColor="text1"/>
                <w:sz w:val="17"/>
                <w:szCs w:val="17"/>
                <w:lang w:eastAsia="zh-CN"/>
              </w:rPr>
              <w:t>)</w:t>
            </w:r>
          </w:p>
        </w:tc>
        <w:tc>
          <w:tcPr>
            <w:tcW w:w="810" w:type="dxa"/>
            <w:tcBorders>
              <w:top w:val="nil"/>
              <w:left w:val="nil"/>
              <w:bottom w:val="single" w:sz="8" w:space="0" w:color="000000"/>
              <w:right w:val="single" w:sz="8" w:space="0" w:color="000000"/>
            </w:tcBorders>
            <w:shd w:val="clear" w:color="auto" w:fill="auto"/>
            <w:vAlign w:val="center"/>
            <w:hideMark/>
          </w:tcPr>
          <w:p w14:paraId="23499AA3" w14:textId="36DF006B"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1350 </w:t>
            </w:r>
          </w:p>
        </w:tc>
        <w:tc>
          <w:tcPr>
            <w:tcW w:w="900" w:type="dxa"/>
            <w:tcBorders>
              <w:top w:val="nil"/>
              <w:left w:val="nil"/>
              <w:bottom w:val="single" w:sz="8" w:space="0" w:color="000000"/>
              <w:right w:val="single" w:sz="8" w:space="0" w:color="000000"/>
            </w:tcBorders>
            <w:shd w:val="clear" w:color="auto" w:fill="auto"/>
            <w:vAlign w:val="center"/>
            <w:hideMark/>
          </w:tcPr>
          <w:p w14:paraId="59BE269F" w14:textId="18767061"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hideMark/>
          </w:tcPr>
          <w:p w14:paraId="6EDC7F92" w14:textId="77777777"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A77197" w:rsidRPr="00065762" w14:paraId="07C9703B" w14:textId="77777777" w:rsidTr="00CB518D">
        <w:trPr>
          <w:trHeight w:val="358"/>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AC3712" w14:textId="05E075B8" w:rsidR="00A77197" w:rsidRPr="00A50718" w:rsidRDefault="00A77197" w:rsidP="00A77197">
            <w:pPr>
              <w:widowControl/>
              <w:autoSpaceDE/>
              <w:autoSpaceDN/>
              <w:jc w:val="center"/>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Other</w:t>
            </w:r>
          </w:p>
        </w:tc>
      </w:tr>
      <w:tr w:rsidR="00A77197" w:rsidRPr="00065762" w14:paraId="1CDBCC5B"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tcPr>
          <w:p w14:paraId="262DC416" w14:textId="443332ED" w:rsidR="00A77197" w:rsidRPr="00A50718" w:rsidRDefault="00611365" w:rsidP="00A77197">
            <w:pPr>
              <w:widowControl/>
              <w:autoSpaceDE/>
              <w:autoSpaceDN/>
              <w:rPr>
                <w:rFonts w:eastAsia="Times New Roman"/>
                <w:color w:val="000000" w:themeColor="text1"/>
                <w:sz w:val="17"/>
                <w:szCs w:val="17"/>
                <w:lang w:eastAsia="zh-CN"/>
              </w:rPr>
            </w:pPr>
            <w:r>
              <w:rPr>
                <w:rFonts w:eastAsia="Times New Roman"/>
                <w:color w:val="000000" w:themeColor="text1"/>
                <w:sz w:val="17"/>
                <w:szCs w:val="17"/>
                <w:lang w:eastAsia="zh-CN"/>
              </w:rPr>
              <w:t>18</w:t>
            </w:r>
            <w:r w:rsidR="00A77197" w:rsidRPr="00A50718">
              <w:rPr>
                <w:rFonts w:eastAsia="Times New Roman"/>
                <w:color w:val="000000" w:themeColor="text1"/>
                <w:sz w:val="17"/>
                <w:szCs w:val="17"/>
                <w:lang w:eastAsia="zh-CN"/>
              </w:rPr>
              <w:t>. For Solar Units: Use</w:t>
            </w:r>
            <w:r w:rsidR="00A77197" w:rsidRPr="00A50718">
              <w:rPr>
                <w:rFonts w:eastAsia="Times New Roman"/>
                <w:b/>
                <w:bCs/>
                <w:color w:val="000000" w:themeColor="text1"/>
                <w:sz w:val="17"/>
                <w:szCs w:val="17"/>
                <w:lang w:eastAsia="zh-CN"/>
              </w:rPr>
              <w:t xml:space="preserve"> </w:t>
            </w:r>
            <w:r w:rsidR="00A77197" w:rsidRPr="00A50718">
              <w:rPr>
                <w:rFonts w:eastAsia="Times New Roman"/>
                <w:color w:val="000000" w:themeColor="text1"/>
                <w:sz w:val="17"/>
                <w:szCs w:val="17"/>
                <w:lang w:eastAsia="zh-CN"/>
              </w:rPr>
              <w:t>memonizerCAR M (one needed per converter)</w:t>
            </w:r>
          </w:p>
        </w:tc>
        <w:tc>
          <w:tcPr>
            <w:tcW w:w="810" w:type="dxa"/>
            <w:tcBorders>
              <w:top w:val="nil"/>
              <w:left w:val="nil"/>
              <w:bottom w:val="single" w:sz="8" w:space="0" w:color="000000"/>
              <w:right w:val="single" w:sz="8" w:space="0" w:color="000000"/>
            </w:tcBorders>
            <w:shd w:val="clear" w:color="auto" w:fill="auto"/>
            <w:vAlign w:val="center"/>
          </w:tcPr>
          <w:p w14:paraId="44C8392A" w14:textId="0D51F499" w:rsidR="00A77197" w:rsidRPr="00611365" w:rsidRDefault="00244933" w:rsidP="00A77197">
            <w:pPr>
              <w:widowControl/>
              <w:autoSpaceDE/>
              <w:autoSpaceDN/>
              <w:jc w:val="center"/>
              <w:rPr>
                <w:rFonts w:eastAsia="Times New Roman"/>
                <w:color w:val="000000" w:themeColor="text1"/>
                <w:sz w:val="17"/>
                <w:szCs w:val="17"/>
                <w:lang w:eastAsia="zh-CN"/>
              </w:rPr>
            </w:pPr>
            <w:r w:rsidRPr="00244933">
              <w:rPr>
                <w:rFonts w:ascii="Times New Roman" w:eastAsia="Times New Roman" w:hAnsi="Times New Roman" w:cs="Times New Roman"/>
                <w:color w:val="000000"/>
                <w:sz w:val="18"/>
                <w:szCs w:val="18"/>
                <w:lang w:eastAsia="zh-CN"/>
              </w:rPr>
              <w:t>699</w:t>
            </w:r>
          </w:p>
        </w:tc>
        <w:tc>
          <w:tcPr>
            <w:tcW w:w="900" w:type="dxa"/>
            <w:tcBorders>
              <w:top w:val="nil"/>
              <w:left w:val="nil"/>
              <w:bottom w:val="single" w:sz="8" w:space="0" w:color="000000"/>
              <w:right w:val="single" w:sz="8" w:space="0" w:color="000000"/>
            </w:tcBorders>
            <w:shd w:val="clear" w:color="auto" w:fill="auto"/>
            <w:vAlign w:val="center"/>
          </w:tcPr>
          <w:p w14:paraId="5045CA70" w14:textId="384B9B88" w:rsidR="00A77197" w:rsidRPr="00244933" w:rsidRDefault="00A77197" w:rsidP="00A77197">
            <w:pPr>
              <w:widowControl/>
              <w:autoSpaceDE/>
              <w:autoSpaceDN/>
              <w:jc w:val="center"/>
              <w:rPr>
                <w:rFonts w:ascii="Times New Roman" w:eastAsia="Times New Roman" w:hAnsi="Times New Roman" w:cs="Times New Roman"/>
                <w:color w:val="000000"/>
                <w:sz w:val="18"/>
                <w:szCs w:val="18"/>
                <w:lang w:eastAsia="zh-CN"/>
              </w:rPr>
            </w:pPr>
          </w:p>
        </w:tc>
        <w:tc>
          <w:tcPr>
            <w:tcW w:w="900" w:type="dxa"/>
            <w:tcBorders>
              <w:top w:val="nil"/>
              <w:left w:val="nil"/>
              <w:bottom w:val="single" w:sz="8" w:space="0" w:color="000000"/>
              <w:right w:val="single" w:sz="8" w:space="0" w:color="000000"/>
            </w:tcBorders>
            <w:shd w:val="clear" w:color="auto" w:fill="auto"/>
            <w:vAlign w:val="center"/>
          </w:tcPr>
          <w:p w14:paraId="2073FDC9"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p>
        </w:tc>
      </w:tr>
      <w:tr w:rsidR="00A77197" w:rsidRPr="00065762" w14:paraId="416A75B9" w14:textId="77777777" w:rsidTr="00065762">
        <w:trPr>
          <w:trHeight w:val="18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3DD920FE" w14:textId="0B4C4DB9" w:rsidR="00A77197" w:rsidRPr="00A50718" w:rsidRDefault="00611365" w:rsidP="00A77197">
            <w:pPr>
              <w:widowControl/>
              <w:autoSpaceDE/>
              <w:autoSpaceDN/>
              <w:rPr>
                <w:rFonts w:eastAsia="Times New Roman"/>
                <w:color w:val="000000" w:themeColor="text1"/>
                <w:sz w:val="17"/>
                <w:szCs w:val="17"/>
                <w:lang w:eastAsia="zh-CN"/>
              </w:rPr>
            </w:pPr>
            <w:r>
              <w:rPr>
                <w:rFonts w:eastAsia="Times New Roman"/>
                <w:color w:val="000000" w:themeColor="text1"/>
                <w:sz w:val="17"/>
                <w:szCs w:val="17"/>
                <w:lang w:eastAsia="zh-CN"/>
              </w:rPr>
              <w:t>19</w:t>
            </w:r>
            <w:r w:rsidR="00A77197" w:rsidRPr="00A50718">
              <w:rPr>
                <w:rFonts w:eastAsia="Times New Roman"/>
                <w:color w:val="000000" w:themeColor="text1"/>
                <w:sz w:val="17"/>
                <w:szCs w:val="17"/>
                <w:lang w:eastAsia="zh-CN"/>
              </w:rPr>
              <w:t>. Book ‘The Memon Revolution’</w:t>
            </w:r>
          </w:p>
        </w:tc>
        <w:tc>
          <w:tcPr>
            <w:tcW w:w="810" w:type="dxa"/>
            <w:tcBorders>
              <w:top w:val="nil"/>
              <w:left w:val="nil"/>
              <w:bottom w:val="single" w:sz="8" w:space="0" w:color="000000"/>
              <w:right w:val="single" w:sz="8" w:space="0" w:color="000000"/>
            </w:tcBorders>
            <w:shd w:val="clear" w:color="auto" w:fill="auto"/>
            <w:vAlign w:val="center"/>
            <w:hideMark/>
          </w:tcPr>
          <w:p w14:paraId="4DD37E20" w14:textId="77777777" w:rsidR="00A77197" w:rsidRPr="00611365" w:rsidRDefault="00A77197" w:rsidP="00A77197">
            <w:pPr>
              <w:widowControl/>
              <w:autoSpaceDE/>
              <w:autoSpaceDN/>
              <w:jc w:val="center"/>
              <w:rPr>
                <w:rFonts w:eastAsia="Times New Roman"/>
                <w:color w:val="000000" w:themeColor="text1"/>
                <w:sz w:val="17"/>
                <w:szCs w:val="17"/>
                <w:lang w:eastAsia="zh-CN"/>
              </w:rPr>
            </w:pPr>
            <w:r w:rsidRPr="00611365">
              <w:rPr>
                <w:rFonts w:eastAsia="Times New Roman"/>
                <w:color w:val="000000" w:themeColor="text1"/>
                <w:sz w:val="17"/>
                <w:szCs w:val="17"/>
                <w:lang w:eastAsia="zh-CN"/>
              </w:rPr>
              <w:t>16</w:t>
            </w:r>
          </w:p>
        </w:tc>
        <w:tc>
          <w:tcPr>
            <w:tcW w:w="900" w:type="dxa"/>
            <w:tcBorders>
              <w:top w:val="nil"/>
              <w:left w:val="nil"/>
              <w:bottom w:val="single" w:sz="8" w:space="0" w:color="000000"/>
              <w:right w:val="single" w:sz="8" w:space="0" w:color="000000"/>
            </w:tcBorders>
            <w:shd w:val="clear" w:color="auto" w:fill="auto"/>
            <w:vAlign w:val="center"/>
            <w:hideMark/>
          </w:tcPr>
          <w:p w14:paraId="459A60E6"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c>
          <w:tcPr>
            <w:tcW w:w="900" w:type="dxa"/>
            <w:tcBorders>
              <w:top w:val="nil"/>
              <w:left w:val="nil"/>
              <w:bottom w:val="single" w:sz="8" w:space="0" w:color="000000"/>
              <w:right w:val="single" w:sz="8" w:space="0" w:color="000000"/>
            </w:tcBorders>
            <w:shd w:val="clear" w:color="auto" w:fill="auto"/>
            <w:vAlign w:val="center"/>
            <w:hideMark/>
          </w:tcPr>
          <w:p w14:paraId="4E843823"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29A27903" w14:textId="77777777" w:rsidTr="00533B22">
        <w:trPr>
          <w:trHeight w:val="367"/>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2C332056" w14:textId="1F7D7E2F" w:rsidR="00A77197" w:rsidRPr="00A50718" w:rsidRDefault="00A77197" w:rsidP="00A77197">
            <w:pPr>
              <w:widowControl/>
              <w:autoSpaceDE/>
              <w:autoSpaceDN/>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Subtotal</w:t>
            </w:r>
            <w:r w:rsidRPr="00A50718">
              <w:rPr>
                <w:rFonts w:eastAsia="Times New Roman"/>
                <w:b/>
                <w:bCs/>
                <w:color w:val="000000" w:themeColor="text1"/>
                <w:sz w:val="18"/>
                <w:szCs w:val="18"/>
                <w:lang w:eastAsia="zh-CN"/>
              </w:rPr>
              <w:t xml:space="preserve"> </w:t>
            </w:r>
          </w:p>
        </w:tc>
        <w:tc>
          <w:tcPr>
            <w:tcW w:w="810" w:type="dxa"/>
            <w:tcBorders>
              <w:top w:val="nil"/>
              <w:left w:val="nil"/>
              <w:bottom w:val="single" w:sz="8" w:space="0" w:color="000000"/>
              <w:right w:val="single" w:sz="8" w:space="0" w:color="000000"/>
            </w:tcBorders>
            <w:shd w:val="clear" w:color="auto" w:fill="auto"/>
            <w:vAlign w:val="center"/>
          </w:tcPr>
          <w:p w14:paraId="406C4CD2" w14:textId="07460379" w:rsidR="00A77197" w:rsidRPr="000F6F56" w:rsidRDefault="00A77197" w:rsidP="00A77197">
            <w:pPr>
              <w:widowControl/>
              <w:autoSpaceDE/>
              <w:autoSpaceDN/>
              <w:jc w:val="center"/>
              <w:rPr>
                <w:rFonts w:eastAsia="Times New Roman"/>
                <w:color w:val="000000" w:themeColor="text1"/>
                <w:sz w:val="17"/>
                <w:szCs w:val="17"/>
                <w:lang w:eastAsia="zh-CN"/>
              </w:rPr>
            </w:pPr>
          </w:p>
        </w:tc>
        <w:tc>
          <w:tcPr>
            <w:tcW w:w="900" w:type="dxa"/>
            <w:tcBorders>
              <w:top w:val="nil"/>
              <w:left w:val="nil"/>
              <w:bottom w:val="single" w:sz="8" w:space="0" w:color="000000"/>
              <w:right w:val="single" w:sz="8" w:space="0" w:color="FFFFFF" w:themeColor="background1"/>
            </w:tcBorders>
            <w:shd w:val="clear" w:color="auto" w:fill="auto"/>
            <w:vAlign w:val="center"/>
          </w:tcPr>
          <w:p w14:paraId="15CBFC5E" w14:textId="4E2F4A66" w:rsidR="00A77197" w:rsidRPr="00065762" w:rsidRDefault="00A77197" w:rsidP="00A77197">
            <w:pPr>
              <w:widowControl/>
              <w:autoSpaceDE/>
              <w:autoSpaceDN/>
              <w:jc w:val="center"/>
              <w:rPr>
                <w:rFonts w:eastAsia="Times New Roman"/>
                <w:b/>
                <w:bCs/>
                <w:color w:val="0000FF"/>
                <w:sz w:val="17"/>
                <w:szCs w:val="17"/>
                <w:lang w:eastAsia="zh-CN"/>
              </w:rPr>
            </w:pPr>
          </w:p>
        </w:tc>
        <w:tc>
          <w:tcPr>
            <w:tcW w:w="900" w:type="dxa"/>
            <w:tcBorders>
              <w:top w:val="nil"/>
              <w:left w:val="single" w:sz="8" w:space="0" w:color="FFFFFF" w:themeColor="background1"/>
              <w:bottom w:val="single" w:sz="8" w:space="0" w:color="000000"/>
              <w:right w:val="single" w:sz="8" w:space="0" w:color="000000"/>
            </w:tcBorders>
            <w:shd w:val="clear" w:color="auto" w:fill="auto"/>
            <w:vAlign w:val="center"/>
            <w:hideMark/>
          </w:tcPr>
          <w:p w14:paraId="4D9D6116" w14:textId="77777777"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A77197" w:rsidRPr="00065762" w14:paraId="21493C81" w14:textId="77777777" w:rsidTr="00533B22">
        <w:trPr>
          <w:trHeight w:val="34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590930C5" w14:textId="6282A5C4" w:rsidR="00A77197" w:rsidRPr="00A50718" w:rsidRDefault="00A77197" w:rsidP="00A77197">
            <w:pPr>
              <w:widowControl/>
              <w:autoSpaceDE/>
              <w:autoSpaceDN/>
              <w:rPr>
                <w:rFonts w:eastAsia="Times New Roman"/>
                <w:b/>
                <w:bCs/>
                <w:color w:val="000000" w:themeColor="text1"/>
                <w:sz w:val="17"/>
                <w:szCs w:val="17"/>
                <w:lang w:eastAsia="zh-CN"/>
              </w:rPr>
            </w:pPr>
            <w:r w:rsidRPr="00A50718">
              <w:rPr>
                <w:rFonts w:eastAsia="Times New Roman"/>
                <w:b/>
                <w:bCs/>
                <w:color w:val="000000" w:themeColor="text1"/>
                <w:sz w:val="17"/>
                <w:szCs w:val="17"/>
                <w:lang w:eastAsia="zh-CN"/>
              </w:rPr>
              <w:t>Eligible Discount</w:t>
            </w:r>
            <w:r w:rsidRPr="00A50718">
              <w:rPr>
                <w:rFonts w:ascii="Times New Roman" w:eastAsia="Times New Roman" w:hAnsi="Times New Roman" w:cs="Times New Roman"/>
                <w:b/>
                <w:bCs/>
                <w:color w:val="000000" w:themeColor="text1"/>
                <w:sz w:val="18"/>
                <w:szCs w:val="18"/>
                <w:lang w:eastAsia="zh-CN"/>
              </w:rPr>
              <w:t xml:space="preserve"> </w:t>
            </w:r>
            <w:r w:rsidRPr="00A50718">
              <w:rPr>
                <w:rFonts w:ascii="Times New Roman" w:eastAsia="Times New Roman" w:hAnsi="Times New Roman" w:cs="Times New Roman"/>
                <w:color w:val="000000" w:themeColor="text1"/>
                <w:sz w:val="16"/>
                <w:szCs w:val="16"/>
                <w:lang w:eastAsia="zh-CN"/>
              </w:rPr>
              <w:t>(Office Only)</w:t>
            </w:r>
          </w:p>
        </w:tc>
        <w:tc>
          <w:tcPr>
            <w:tcW w:w="810" w:type="dxa"/>
            <w:tcBorders>
              <w:top w:val="nil"/>
              <w:left w:val="nil"/>
              <w:bottom w:val="single" w:sz="8" w:space="0" w:color="000000"/>
              <w:right w:val="single" w:sz="8" w:space="0" w:color="000000"/>
            </w:tcBorders>
            <w:shd w:val="clear" w:color="auto" w:fill="auto"/>
            <w:vAlign w:val="center"/>
            <w:hideMark/>
          </w:tcPr>
          <w:p w14:paraId="50A0D6BF" w14:textId="77777777" w:rsidR="00A77197" w:rsidRPr="000F6F56" w:rsidRDefault="00A77197" w:rsidP="00A77197">
            <w:pPr>
              <w:widowControl/>
              <w:autoSpaceDE/>
              <w:autoSpaceDN/>
              <w:jc w:val="center"/>
              <w:rPr>
                <w:rFonts w:eastAsia="Times New Roman"/>
                <w:color w:val="000000" w:themeColor="text1"/>
                <w:sz w:val="17"/>
                <w:szCs w:val="17"/>
                <w:lang w:eastAsia="zh-CN"/>
              </w:rPr>
            </w:pPr>
            <w:r w:rsidRPr="000F6F56">
              <w:rPr>
                <w:rFonts w:eastAsia="Times New Roman"/>
                <w:color w:val="000000" w:themeColor="text1"/>
                <w:sz w:val="17"/>
                <w:szCs w:val="17"/>
                <w:lang w:eastAsia="zh-CN"/>
              </w:rPr>
              <w:t> </w:t>
            </w:r>
          </w:p>
        </w:tc>
        <w:tc>
          <w:tcPr>
            <w:tcW w:w="900" w:type="dxa"/>
            <w:tcBorders>
              <w:top w:val="nil"/>
              <w:left w:val="nil"/>
              <w:bottom w:val="single" w:sz="8" w:space="0" w:color="000000"/>
              <w:right w:val="single" w:sz="8" w:space="0" w:color="FFFFFF" w:themeColor="background1"/>
            </w:tcBorders>
            <w:shd w:val="clear" w:color="auto" w:fill="auto"/>
            <w:vAlign w:val="center"/>
            <w:hideMark/>
          </w:tcPr>
          <w:p w14:paraId="455B4DC7" w14:textId="77777777" w:rsidR="00A77197" w:rsidRPr="00065762" w:rsidRDefault="00A77197" w:rsidP="00A77197">
            <w:pPr>
              <w:widowControl/>
              <w:autoSpaceDE/>
              <w:autoSpaceDN/>
              <w:jc w:val="center"/>
              <w:rPr>
                <w:rFonts w:eastAsia="Times New Roman"/>
                <w:b/>
                <w:bCs/>
                <w:color w:val="0000FF"/>
                <w:sz w:val="17"/>
                <w:szCs w:val="17"/>
                <w:lang w:eastAsia="zh-CN"/>
              </w:rPr>
            </w:pPr>
            <w:r w:rsidRPr="00065762">
              <w:rPr>
                <w:rFonts w:eastAsia="Times New Roman"/>
                <w:b/>
                <w:bCs/>
                <w:color w:val="0000FF"/>
                <w:sz w:val="17"/>
                <w:szCs w:val="17"/>
                <w:lang w:eastAsia="zh-CN"/>
              </w:rPr>
              <w:t> </w:t>
            </w:r>
          </w:p>
        </w:tc>
        <w:tc>
          <w:tcPr>
            <w:tcW w:w="900" w:type="dxa"/>
            <w:tcBorders>
              <w:top w:val="nil"/>
              <w:left w:val="single" w:sz="8" w:space="0" w:color="FFFFFF" w:themeColor="background1"/>
              <w:bottom w:val="single" w:sz="8" w:space="0" w:color="000000"/>
              <w:right w:val="single" w:sz="8" w:space="0" w:color="000000"/>
            </w:tcBorders>
            <w:shd w:val="clear" w:color="auto" w:fill="auto"/>
            <w:vAlign w:val="center"/>
            <w:hideMark/>
          </w:tcPr>
          <w:p w14:paraId="5AC3B6D0" w14:textId="77777777"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A77197" w:rsidRPr="00065762" w14:paraId="736393F3" w14:textId="77777777" w:rsidTr="00533B22">
        <w:trPr>
          <w:trHeight w:val="34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616B60C9" w14:textId="24CB2361" w:rsidR="00A77197" w:rsidRPr="00065762" w:rsidRDefault="00A77197" w:rsidP="00A77197">
            <w:pPr>
              <w:widowControl/>
              <w:autoSpaceDE/>
              <w:autoSpaceDN/>
              <w:rPr>
                <w:rFonts w:eastAsia="Times New Roman"/>
                <w:b/>
                <w:bCs/>
                <w:color w:val="000000"/>
                <w:sz w:val="17"/>
                <w:szCs w:val="17"/>
                <w:lang w:eastAsia="zh-CN"/>
              </w:rPr>
            </w:pPr>
            <w:r w:rsidRPr="00065762">
              <w:rPr>
                <w:rFonts w:eastAsia="Times New Roman"/>
                <w:b/>
                <w:bCs/>
                <w:color w:val="000000"/>
                <w:sz w:val="17"/>
                <w:szCs w:val="17"/>
                <w:lang w:eastAsia="zh-CN"/>
              </w:rPr>
              <w:t>Sale’s Tax Charge (NY 8.875%) (</w:t>
            </w:r>
            <w:r w:rsidRPr="004504E8">
              <w:rPr>
                <w:rFonts w:ascii="Times New Roman" w:eastAsia="Times New Roman" w:hAnsi="Times New Roman" w:cs="Times New Roman"/>
                <w:color w:val="000000" w:themeColor="text1"/>
                <w:sz w:val="16"/>
                <w:szCs w:val="16"/>
                <w:lang w:eastAsia="zh-CN"/>
              </w:rPr>
              <w:t>Office Only)</w:t>
            </w:r>
          </w:p>
        </w:tc>
        <w:tc>
          <w:tcPr>
            <w:tcW w:w="810" w:type="dxa"/>
            <w:tcBorders>
              <w:top w:val="nil"/>
              <w:left w:val="nil"/>
              <w:bottom w:val="single" w:sz="8" w:space="0" w:color="000000"/>
              <w:right w:val="single" w:sz="8" w:space="0" w:color="000000"/>
            </w:tcBorders>
            <w:shd w:val="clear" w:color="auto" w:fill="auto"/>
            <w:vAlign w:val="center"/>
            <w:hideMark/>
          </w:tcPr>
          <w:p w14:paraId="6F6CFAE0" w14:textId="77777777" w:rsidR="00A77197" w:rsidRPr="000F6F56" w:rsidRDefault="00A77197" w:rsidP="00A77197">
            <w:pPr>
              <w:widowControl/>
              <w:autoSpaceDE/>
              <w:autoSpaceDN/>
              <w:jc w:val="center"/>
              <w:rPr>
                <w:rFonts w:ascii="Times New Roman" w:eastAsia="Times New Roman" w:hAnsi="Times New Roman" w:cs="Times New Roman"/>
                <w:color w:val="000000" w:themeColor="text1"/>
                <w:sz w:val="12"/>
                <w:szCs w:val="12"/>
                <w:lang w:eastAsia="zh-CN"/>
              </w:rPr>
            </w:pPr>
            <w:r w:rsidRPr="000F6F56">
              <w:rPr>
                <w:rFonts w:ascii="Times New Roman" w:eastAsia="Times New Roman" w:hAnsi="Times New Roman" w:cs="Times New Roman"/>
                <w:color w:val="000000" w:themeColor="text1"/>
                <w:sz w:val="12"/>
                <w:szCs w:val="12"/>
                <w:lang w:eastAsia="zh-CN"/>
              </w:rPr>
              <w:t> </w:t>
            </w:r>
          </w:p>
        </w:tc>
        <w:tc>
          <w:tcPr>
            <w:tcW w:w="900" w:type="dxa"/>
            <w:tcBorders>
              <w:top w:val="nil"/>
              <w:left w:val="nil"/>
              <w:bottom w:val="single" w:sz="8" w:space="0" w:color="000000"/>
              <w:right w:val="single" w:sz="8" w:space="0" w:color="FFFFFF" w:themeColor="background1"/>
            </w:tcBorders>
            <w:shd w:val="clear" w:color="auto" w:fill="auto"/>
            <w:vAlign w:val="center"/>
            <w:hideMark/>
          </w:tcPr>
          <w:p w14:paraId="42E146E1"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c>
          <w:tcPr>
            <w:tcW w:w="900" w:type="dxa"/>
            <w:tcBorders>
              <w:top w:val="nil"/>
              <w:left w:val="single" w:sz="8" w:space="0" w:color="FFFFFF" w:themeColor="background1"/>
              <w:bottom w:val="single" w:sz="8" w:space="0" w:color="000000"/>
              <w:right w:val="single" w:sz="8" w:space="0" w:color="000000"/>
            </w:tcBorders>
            <w:shd w:val="clear" w:color="auto" w:fill="auto"/>
            <w:vAlign w:val="center"/>
            <w:hideMark/>
          </w:tcPr>
          <w:p w14:paraId="576907F8"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19009F34" w14:textId="77777777" w:rsidTr="00533B22">
        <w:trPr>
          <w:trHeight w:val="340"/>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E2FCFD5" w14:textId="5022C4F3" w:rsidR="00A77197" w:rsidRPr="00065762" w:rsidRDefault="00A77197" w:rsidP="00A77197">
            <w:pPr>
              <w:widowControl/>
              <w:autoSpaceDE/>
              <w:autoSpaceDN/>
              <w:rPr>
                <w:rFonts w:eastAsia="Times New Roman"/>
                <w:b/>
                <w:bCs/>
                <w:color w:val="000000"/>
                <w:sz w:val="17"/>
                <w:szCs w:val="17"/>
                <w:lang w:eastAsia="zh-CN"/>
              </w:rPr>
            </w:pPr>
            <w:r w:rsidRPr="00065762">
              <w:rPr>
                <w:rFonts w:eastAsia="Times New Roman"/>
                <w:b/>
                <w:bCs/>
                <w:color w:val="000000"/>
                <w:sz w:val="17"/>
                <w:szCs w:val="17"/>
                <w:lang w:eastAsia="zh-CN"/>
              </w:rPr>
              <w:t xml:space="preserve">Shipping &amp; Handling </w:t>
            </w:r>
            <w:r w:rsidRPr="004504E8">
              <w:rPr>
                <w:rFonts w:ascii="Times New Roman" w:eastAsia="Times New Roman" w:hAnsi="Times New Roman" w:cs="Times New Roman"/>
                <w:color w:val="000000" w:themeColor="text1"/>
                <w:sz w:val="16"/>
                <w:szCs w:val="16"/>
                <w:lang w:eastAsia="zh-CN"/>
              </w:rPr>
              <w:t>(Office Only)</w:t>
            </w:r>
          </w:p>
        </w:tc>
        <w:tc>
          <w:tcPr>
            <w:tcW w:w="810" w:type="dxa"/>
            <w:tcBorders>
              <w:top w:val="nil"/>
              <w:left w:val="nil"/>
              <w:bottom w:val="single" w:sz="8" w:space="0" w:color="000000"/>
              <w:right w:val="single" w:sz="8" w:space="0" w:color="000000"/>
            </w:tcBorders>
            <w:shd w:val="clear" w:color="auto" w:fill="auto"/>
            <w:vAlign w:val="center"/>
            <w:hideMark/>
          </w:tcPr>
          <w:p w14:paraId="1B44F047" w14:textId="77777777" w:rsidR="00A77197" w:rsidRPr="000F6F56" w:rsidRDefault="00A77197" w:rsidP="00A77197">
            <w:pPr>
              <w:widowControl/>
              <w:autoSpaceDE/>
              <w:autoSpaceDN/>
              <w:jc w:val="center"/>
              <w:rPr>
                <w:rFonts w:ascii="Times New Roman" w:eastAsia="Times New Roman" w:hAnsi="Times New Roman" w:cs="Times New Roman"/>
                <w:color w:val="000000" w:themeColor="text1"/>
                <w:sz w:val="14"/>
                <w:szCs w:val="14"/>
                <w:lang w:eastAsia="zh-CN"/>
              </w:rPr>
            </w:pPr>
            <w:r w:rsidRPr="000F6F56">
              <w:rPr>
                <w:rFonts w:ascii="Times New Roman" w:eastAsia="Times New Roman" w:hAnsi="Times New Roman" w:cs="Times New Roman"/>
                <w:color w:val="000000" w:themeColor="text1"/>
                <w:sz w:val="14"/>
                <w:szCs w:val="14"/>
                <w:lang w:eastAsia="zh-CN"/>
              </w:rPr>
              <w:t> </w:t>
            </w:r>
          </w:p>
        </w:tc>
        <w:tc>
          <w:tcPr>
            <w:tcW w:w="900" w:type="dxa"/>
            <w:tcBorders>
              <w:top w:val="nil"/>
              <w:left w:val="nil"/>
              <w:bottom w:val="single" w:sz="8" w:space="0" w:color="000000"/>
              <w:right w:val="single" w:sz="8" w:space="0" w:color="FFFFFF" w:themeColor="background1"/>
            </w:tcBorders>
            <w:shd w:val="clear" w:color="auto" w:fill="auto"/>
            <w:vAlign w:val="center"/>
            <w:hideMark/>
          </w:tcPr>
          <w:p w14:paraId="3EC29BB9" w14:textId="23FFF953" w:rsidR="00A77197" w:rsidRPr="00065762" w:rsidRDefault="00A77197" w:rsidP="00A77197">
            <w:pPr>
              <w:widowControl/>
              <w:autoSpaceDE/>
              <w:autoSpaceDN/>
              <w:jc w:val="center"/>
              <w:rPr>
                <w:rFonts w:eastAsia="Times New Roman"/>
                <w:color w:val="0000FF"/>
                <w:sz w:val="17"/>
                <w:szCs w:val="17"/>
                <w:lang w:eastAsia="zh-CN"/>
              </w:rPr>
            </w:pPr>
          </w:p>
        </w:tc>
        <w:tc>
          <w:tcPr>
            <w:tcW w:w="900" w:type="dxa"/>
            <w:tcBorders>
              <w:top w:val="nil"/>
              <w:left w:val="single" w:sz="8" w:space="0" w:color="FFFFFF" w:themeColor="background1"/>
              <w:bottom w:val="single" w:sz="8" w:space="0" w:color="000000"/>
              <w:right w:val="single" w:sz="8" w:space="0" w:color="000000"/>
            </w:tcBorders>
            <w:shd w:val="clear" w:color="auto" w:fill="auto"/>
            <w:vAlign w:val="center"/>
            <w:hideMark/>
          </w:tcPr>
          <w:p w14:paraId="4ADCF06F" w14:textId="77777777" w:rsidR="00A77197" w:rsidRPr="00065762" w:rsidRDefault="00A77197" w:rsidP="00A77197">
            <w:pPr>
              <w:widowControl/>
              <w:autoSpaceDE/>
              <w:autoSpaceDN/>
              <w:jc w:val="center"/>
              <w:rPr>
                <w:rFonts w:ascii="Times New Roman" w:eastAsia="Times New Roman" w:hAnsi="Times New Roman" w:cs="Times New Roman"/>
                <w:color w:val="000000"/>
                <w:sz w:val="14"/>
                <w:szCs w:val="14"/>
                <w:lang w:eastAsia="zh-CN"/>
              </w:rPr>
            </w:pPr>
            <w:r w:rsidRPr="00065762">
              <w:rPr>
                <w:rFonts w:ascii="Times New Roman" w:eastAsia="Times New Roman" w:hAnsi="Times New Roman" w:cs="Times New Roman"/>
                <w:color w:val="000000"/>
                <w:sz w:val="14"/>
                <w:szCs w:val="14"/>
                <w:lang w:eastAsia="zh-CN"/>
              </w:rPr>
              <w:t> </w:t>
            </w:r>
          </w:p>
        </w:tc>
      </w:tr>
      <w:tr w:rsidR="00A77197" w:rsidRPr="00065762" w14:paraId="42DAF939" w14:textId="77777777" w:rsidTr="00E77F2C">
        <w:trPr>
          <w:trHeight w:val="511"/>
        </w:trPr>
        <w:tc>
          <w:tcPr>
            <w:tcW w:w="8450" w:type="dxa"/>
            <w:tcBorders>
              <w:top w:val="nil"/>
              <w:left w:val="single" w:sz="8" w:space="0" w:color="000000"/>
              <w:bottom w:val="single" w:sz="8" w:space="0" w:color="000000"/>
              <w:right w:val="single" w:sz="8" w:space="0" w:color="000000"/>
            </w:tcBorders>
            <w:shd w:val="clear" w:color="auto" w:fill="auto"/>
            <w:vAlign w:val="center"/>
            <w:hideMark/>
          </w:tcPr>
          <w:p w14:paraId="47E84F4E" w14:textId="60EA6D53" w:rsidR="00A77197" w:rsidRPr="000F6F56" w:rsidRDefault="00A77197" w:rsidP="00A77197">
            <w:pPr>
              <w:widowControl/>
              <w:autoSpaceDE/>
              <w:autoSpaceDN/>
              <w:rPr>
                <w:rFonts w:eastAsia="Times New Roman"/>
                <w:b/>
                <w:bCs/>
                <w:color w:val="000000" w:themeColor="text1"/>
                <w:sz w:val="20"/>
                <w:szCs w:val="20"/>
                <w:lang w:eastAsia="zh-CN"/>
              </w:rPr>
            </w:pPr>
            <w:r w:rsidRPr="000F6F56">
              <w:rPr>
                <w:rFonts w:eastAsia="Times New Roman"/>
                <w:b/>
                <w:bCs/>
                <w:color w:val="000000" w:themeColor="text1"/>
                <w:sz w:val="20"/>
                <w:szCs w:val="20"/>
                <w:lang w:eastAsia="zh-CN"/>
              </w:rPr>
              <w:t xml:space="preserve">Final Total </w:t>
            </w:r>
            <w:r w:rsidRPr="000F6F56">
              <w:rPr>
                <w:rFonts w:ascii="Times New Roman" w:eastAsia="Times New Roman" w:hAnsi="Times New Roman" w:cs="Times New Roman"/>
                <w:color w:val="000000" w:themeColor="text1"/>
                <w:sz w:val="16"/>
                <w:szCs w:val="16"/>
                <w:lang w:eastAsia="zh-CN"/>
              </w:rPr>
              <w:t>(Office Only)</w:t>
            </w:r>
          </w:p>
        </w:tc>
        <w:tc>
          <w:tcPr>
            <w:tcW w:w="810" w:type="dxa"/>
            <w:tcBorders>
              <w:top w:val="nil"/>
              <w:left w:val="nil"/>
              <w:bottom w:val="single" w:sz="8" w:space="0" w:color="000000"/>
              <w:right w:val="single" w:sz="8" w:space="0" w:color="000000"/>
            </w:tcBorders>
            <w:shd w:val="clear" w:color="auto" w:fill="auto"/>
            <w:vAlign w:val="center"/>
            <w:hideMark/>
          </w:tcPr>
          <w:p w14:paraId="36372CC4" w14:textId="77777777" w:rsidR="00A77197" w:rsidRPr="000F6F56" w:rsidRDefault="00A77197" w:rsidP="00A77197">
            <w:pPr>
              <w:widowControl/>
              <w:autoSpaceDE/>
              <w:autoSpaceDN/>
              <w:jc w:val="center"/>
              <w:rPr>
                <w:rFonts w:ascii="Times New Roman" w:eastAsia="Times New Roman" w:hAnsi="Times New Roman" w:cs="Times New Roman"/>
                <w:color w:val="000000" w:themeColor="text1"/>
                <w:sz w:val="12"/>
                <w:szCs w:val="12"/>
                <w:lang w:eastAsia="zh-CN"/>
              </w:rPr>
            </w:pPr>
            <w:r w:rsidRPr="000F6F56">
              <w:rPr>
                <w:rFonts w:ascii="Times New Roman" w:eastAsia="Times New Roman" w:hAnsi="Times New Roman" w:cs="Times New Roman"/>
                <w:color w:val="000000" w:themeColor="text1"/>
                <w:sz w:val="12"/>
                <w:szCs w:val="12"/>
                <w:lang w:eastAsia="zh-CN"/>
              </w:rPr>
              <w:t> </w:t>
            </w:r>
          </w:p>
        </w:tc>
        <w:tc>
          <w:tcPr>
            <w:tcW w:w="900" w:type="dxa"/>
            <w:tcBorders>
              <w:top w:val="nil"/>
              <w:left w:val="nil"/>
              <w:bottom w:val="single" w:sz="8" w:space="0" w:color="000000"/>
              <w:right w:val="single" w:sz="8" w:space="0" w:color="FFFFFF" w:themeColor="background1"/>
            </w:tcBorders>
            <w:shd w:val="clear" w:color="auto" w:fill="auto"/>
            <w:vAlign w:val="center"/>
            <w:hideMark/>
          </w:tcPr>
          <w:p w14:paraId="7DBD3557" w14:textId="77777777" w:rsidR="00A77197" w:rsidRPr="00065762" w:rsidRDefault="00A77197" w:rsidP="00A77197">
            <w:pPr>
              <w:widowControl/>
              <w:autoSpaceDE/>
              <w:autoSpaceDN/>
              <w:jc w:val="center"/>
              <w:rPr>
                <w:rFonts w:eastAsia="Times New Roman"/>
                <w:color w:val="0000FF"/>
                <w:sz w:val="17"/>
                <w:szCs w:val="17"/>
                <w:lang w:eastAsia="zh-CN"/>
              </w:rPr>
            </w:pPr>
            <w:r w:rsidRPr="00065762">
              <w:rPr>
                <w:rFonts w:eastAsia="Times New Roman"/>
                <w:color w:val="0000FF"/>
                <w:sz w:val="17"/>
                <w:szCs w:val="17"/>
                <w:lang w:eastAsia="zh-CN"/>
              </w:rPr>
              <w:t> </w:t>
            </w:r>
          </w:p>
        </w:tc>
        <w:tc>
          <w:tcPr>
            <w:tcW w:w="900" w:type="dxa"/>
            <w:tcBorders>
              <w:top w:val="nil"/>
              <w:left w:val="single" w:sz="8" w:space="0" w:color="FFFFFF" w:themeColor="background1"/>
              <w:bottom w:val="single" w:sz="8" w:space="0" w:color="000000"/>
              <w:right w:val="single" w:sz="8" w:space="0" w:color="000000"/>
            </w:tcBorders>
            <w:shd w:val="clear" w:color="auto" w:fill="auto"/>
            <w:vAlign w:val="center"/>
            <w:hideMark/>
          </w:tcPr>
          <w:p w14:paraId="5EB43826" w14:textId="77777777" w:rsidR="00A77197" w:rsidRPr="00065762" w:rsidRDefault="00A77197" w:rsidP="00A77197">
            <w:pPr>
              <w:widowControl/>
              <w:autoSpaceDE/>
              <w:autoSpaceDN/>
              <w:jc w:val="center"/>
              <w:rPr>
                <w:rFonts w:ascii="Times New Roman" w:eastAsia="Times New Roman" w:hAnsi="Times New Roman" w:cs="Times New Roman"/>
                <w:color w:val="000000"/>
                <w:sz w:val="12"/>
                <w:szCs w:val="12"/>
                <w:lang w:eastAsia="zh-CN"/>
              </w:rPr>
            </w:pPr>
            <w:r w:rsidRPr="00065762">
              <w:rPr>
                <w:rFonts w:ascii="Times New Roman" w:eastAsia="Times New Roman" w:hAnsi="Times New Roman" w:cs="Times New Roman"/>
                <w:color w:val="000000"/>
                <w:sz w:val="12"/>
                <w:szCs w:val="12"/>
                <w:lang w:eastAsia="zh-CN"/>
              </w:rPr>
              <w:t> </w:t>
            </w:r>
          </w:p>
        </w:tc>
      </w:tr>
      <w:tr w:rsidR="00A77197" w:rsidRPr="00065762" w14:paraId="3925D038" w14:textId="77777777" w:rsidTr="00533B22">
        <w:trPr>
          <w:trHeight w:val="439"/>
        </w:trPr>
        <w:tc>
          <w:tcPr>
            <w:tcW w:w="8450" w:type="dxa"/>
            <w:tcBorders>
              <w:top w:val="nil"/>
              <w:left w:val="single" w:sz="8" w:space="0" w:color="000000"/>
              <w:bottom w:val="single" w:sz="8" w:space="0" w:color="000000"/>
              <w:right w:val="nil"/>
            </w:tcBorders>
            <w:shd w:val="clear" w:color="auto" w:fill="auto"/>
            <w:vAlign w:val="center"/>
            <w:hideMark/>
          </w:tcPr>
          <w:p w14:paraId="6597DD5E" w14:textId="77777777" w:rsidR="00A77197" w:rsidRPr="000F6F56" w:rsidRDefault="00A77197" w:rsidP="00A77197">
            <w:pPr>
              <w:widowControl/>
              <w:autoSpaceDE/>
              <w:autoSpaceDN/>
              <w:rPr>
                <w:rFonts w:eastAsia="Times New Roman"/>
                <w:b/>
                <w:bCs/>
                <w:color w:val="000000" w:themeColor="text1"/>
                <w:sz w:val="20"/>
                <w:szCs w:val="20"/>
                <w:lang w:eastAsia="zh-CN"/>
              </w:rPr>
            </w:pPr>
            <w:r w:rsidRPr="000F6F56">
              <w:rPr>
                <w:rFonts w:eastAsia="Times New Roman"/>
                <w:b/>
                <w:bCs/>
                <w:color w:val="000000" w:themeColor="text1"/>
                <w:sz w:val="20"/>
                <w:szCs w:val="20"/>
                <w:lang w:eastAsia="zh-CN"/>
              </w:rPr>
              <w:t xml:space="preserve">Signature: </w:t>
            </w:r>
            <w:r w:rsidRPr="000F6F56">
              <w:rPr>
                <w:rFonts w:eastAsia="Times New Roman"/>
                <w:b/>
                <w:bCs/>
                <w:color w:val="000000" w:themeColor="text1"/>
                <w:sz w:val="20"/>
                <w:szCs w:val="20"/>
                <w:u w:val="single"/>
                <w:lang w:eastAsia="zh-CN"/>
              </w:rPr>
              <w:t xml:space="preserve">  </w:t>
            </w:r>
          </w:p>
        </w:tc>
        <w:tc>
          <w:tcPr>
            <w:tcW w:w="2610" w:type="dxa"/>
            <w:gridSpan w:val="3"/>
            <w:tcBorders>
              <w:top w:val="nil"/>
              <w:left w:val="nil"/>
              <w:bottom w:val="single" w:sz="8" w:space="0" w:color="000000"/>
              <w:right w:val="single" w:sz="8" w:space="0" w:color="000000"/>
            </w:tcBorders>
            <w:shd w:val="clear" w:color="auto" w:fill="auto"/>
            <w:vAlign w:val="center"/>
            <w:hideMark/>
          </w:tcPr>
          <w:p w14:paraId="0E143AF0" w14:textId="77777777" w:rsidR="00A77197" w:rsidRPr="000F6F56" w:rsidRDefault="00A77197" w:rsidP="00A77197">
            <w:pPr>
              <w:widowControl/>
              <w:autoSpaceDE/>
              <w:autoSpaceDN/>
              <w:rPr>
                <w:rFonts w:eastAsia="Times New Roman"/>
                <w:b/>
                <w:bCs/>
                <w:color w:val="000000" w:themeColor="text1"/>
                <w:sz w:val="20"/>
                <w:szCs w:val="20"/>
                <w:lang w:eastAsia="zh-CN"/>
              </w:rPr>
            </w:pPr>
            <w:r w:rsidRPr="000F6F56">
              <w:rPr>
                <w:rFonts w:eastAsia="Times New Roman"/>
                <w:b/>
                <w:bCs/>
                <w:color w:val="000000" w:themeColor="text1"/>
                <w:sz w:val="20"/>
                <w:szCs w:val="20"/>
                <w:lang w:eastAsia="zh-CN"/>
              </w:rPr>
              <w:t>Date:</w:t>
            </w:r>
            <w:r w:rsidRPr="000F6F56">
              <w:rPr>
                <w:rFonts w:eastAsia="Times New Roman"/>
                <w:b/>
                <w:bCs/>
                <w:color w:val="000000" w:themeColor="text1"/>
                <w:sz w:val="20"/>
                <w:szCs w:val="20"/>
                <w:u w:val="single"/>
                <w:lang w:eastAsia="zh-CN"/>
              </w:rPr>
              <w:t xml:space="preserve">  </w:t>
            </w:r>
          </w:p>
        </w:tc>
      </w:tr>
    </w:tbl>
    <w:p w14:paraId="14E0BB3C" w14:textId="77777777" w:rsidR="00611365" w:rsidRDefault="00611365">
      <w:pPr>
        <w:ind w:left="253"/>
        <w:rPr>
          <w:b/>
          <w:w w:val="105"/>
          <w:sz w:val="12"/>
          <w:u w:val="single"/>
        </w:rPr>
      </w:pPr>
    </w:p>
    <w:p w14:paraId="35D96AC9" w14:textId="47DD6E64" w:rsidR="007765B3" w:rsidRDefault="006D42C6">
      <w:pPr>
        <w:ind w:left="253"/>
        <w:rPr>
          <w:sz w:val="12"/>
        </w:rPr>
      </w:pPr>
      <w:r>
        <w:rPr>
          <w:b/>
          <w:w w:val="105"/>
          <w:sz w:val="12"/>
          <w:u w:val="single"/>
        </w:rPr>
        <w:t>Note</w:t>
      </w:r>
      <w:r>
        <w:rPr>
          <w:w w:val="105"/>
          <w:sz w:val="12"/>
        </w:rPr>
        <w:t>:</w:t>
      </w:r>
    </w:p>
    <w:p w14:paraId="70E271DD" w14:textId="246DABFC" w:rsidR="007765B3" w:rsidRPr="00611365" w:rsidRDefault="006D42C6">
      <w:pPr>
        <w:pStyle w:val="ListParagraph"/>
        <w:numPr>
          <w:ilvl w:val="0"/>
          <w:numId w:val="3"/>
        </w:numPr>
        <w:tabs>
          <w:tab w:val="left" w:pos="427"/>
        </w:tabs>
        <w:spacing w:before="5" w:line="249" w:lineRule="auto"/>
        <w:ind w:right="457" w:hanging="173"/>
        <w:rPr>
          <w:b/>
          <w:bCs/>
          <w:color w:val="000000" w:themeColor="text1"/>
          <w:sz w:val="12"/>
        </w:rPr>
      </w:pPr>
      <w:proofErr w:type="gramStart"/>
      <w:r w:rsidRPr="00611365">
        <w:rPr>
          <w:b/>
          <w:bCs/>
          <w:color w:val="000000" w:themeColor="text1"/>
          <w:w w:val="105"/>
          <w:sz w:val="12"/>
        </w:rPr>
        <w:t>All</w:t>
      </w:r>
      <w:r w:rsidRPr="00611365">
        <w:rPr>
          <w:b/>
          <w:bCs/>
          <w:color w:val="000000" w:themeColor="text1"/>
          <w:spacing w:val="-4"/>
          <w:w w:val="105"/>
          <w:sz w:val="12"/>
        </w:rPr>
        <w:t xml:space="preserve"> </w:t>
      </w:r>
      <w:r w:rsidRPr="00611365">
        <w:rPr>
          <w:b/>
          <w:bCs/>
          <w:color w:val="000000" w:themeColor="text1"/>
          <w:w w:val="105"/>
          <w:sz w:val="12"/>
        </w:rPr>
        <w:t>of</w:t>
      </w:r>
      <w:proofErr w:type="gramEnd"/>
      <w:r w:rsidRPr="00611365">
        <w:rPr>
          <w:b/>
          <w:bCs/>
          <w:color w:val="000000" w:themeColor="text1"/>
          <w:spacing w:val="-4"/>
          <w:w w:val="105"/>
          <w:sz w:val="12"/>
        </w:rPr>
        <w:t xml:space="preserve"> </w:t>
      </w:r>
      <w:r w:rsidRPr="00611365">
        <w:rPr>
          <w:b/>
          <w:bCs/>
          <w:color w:val="000000" w:themeColor="text1"/>
          <w:w w:val="105"/>
          <w:sz w:val="12"/>
        </w:rPr>
        <w:t>the</w:t>
      </w:r>
      <w:r w:rsidRPr="00611365">
        <w:rPr>
          <w:b/>
          <w:bCs/>
          <w:color w:val="000000" w:themeColor="text1"/>
          <w:spacing w:val="-4"/>
          <w:w w:val="105"/>
          <w:sz w:val="12"/>
        </w:rPr>
        <w:t xml:space="preserve"> </w:t>
      </w:r>
      <w:r w:rsidRPr="00611365">
        <w:rPr>
          <w:b/>
          <w:bCs/>
          <w:color w:val="000000" w:themeColor="text1"/>
          <w:w w:val="105"/>
          <w:sz w:val="12"/>
        </w:rPr>
        <w:t>transformers</w:t>
      </w:r>
      <w:r w:rsidRPr="00611365">
        <w:rPr>
          <w:b/>
          <w:bCs/>
          <w:color w:val="000000" w:themeColor="text1"/>
          <w:spacing w:val="-4"/>
          <w:w w:val="105"/>
          <w:sz w:val="12"/>
        </w:rPr>
        <w:t xml:space="preserve"> </w:t>
      </w:r>
      <w:r w:rsidRPr="00611365">
        <w:rPr>
          <w:b/>
          <w:bCs/>
          <w:color w:val="000000" w:themeColor="text1"/>
          <w:w w:val="105"/>
          <w:sz w:val="12"/>
        </w:rPr>
        <w:t>are</w:t>
      </w:r>
      <w:r w:rsidRPr="00611365">
        <w:rPr>
          <w:b/>
          <w:bCs/>
          <w:color w:val="000000" w:themeColor="text1"/>
          <w:spacing w:val="-4"/>
          <w:w w:val="105"/>
          <w:sz w:val="12"/>
        </w:rPr>
        <w:t xml:space="preserve"> </w:t>
      </w:r>
      <w:r w:rsidRPr="00611365">
        <w:rPr>
          <w:b/>
          <w:bCs/>
          <w:color w:val="000000" w:themeColor="text1"/>
          <w:w w:val="105"/>
          <w:sz w:val="12"/>
        </w:rPr>
        <w:t>removable</w:t>
      </w:r>
      <w:r w:rsidRPr="00611365">
        <w:rPr>
          <w:b/>
          <w:bCs/>
          <w:color w:val="000000" w:themeColor="text1"/>
          <w:spacing w:val="-4"/>
          <w:w w:val="105"/>
          <w:sz w:val="12"/>
        </w:rPr>
        <w:t xml:space="preserve"> </w:t>
      </w:r>
      <w:r w:rsidRPr="00611365">
        <w:rPr>
          <w:b/>
          <w:bCs/>
          <w:color w:val="000000" w:themeColor="text1"/>
          <w:w w:val="105"/>
          <w:sz w:val="12"/>
        </w:rPr>
        <w:t>and</w:t>
      </w:r>
      <w:r w:rsidRPr="00611365">
        <w:rPr>
          <w:b/>
          <w:bCs/>
          <w:color w:val="000000" w:themeColor="text1"/>
          <w:spacing w:val="-4"/>
          <w:w w:val="105"/>
          <w:sz w:val="12"/>
        </w:rPr>
        <w:t xml:space="preserve"> </w:t>
      </w:r>
      <w:r w:rsidRPr="00611365">
        <w:rPr>
          <w:b/>
          <w:bCs/>
          <w:color w:val="000000" w:themeColor="text1"/>
          <w:w w:val="105"/>
          <w:sz w:val="12"/>
        </w:rPr>
        <w:t>transferrable</w:t>
      </w:r>
      <w:r w:rsidRPr="00611365">
        <w:rPr>
          <w:b/>
          <w:bCs/>
          <w:color w:val="000000" w:themeColor="text1"/>
          <w:spacing w:val="-4"/>
          <w:w w:val="105"/>
          <w:sz w:val="12"/>
        </w:rPr>
        <w:t xml:space="preserve"> </w:t>
      </w:r>
      <w:r w:rsidRPr="00611365">
        <w:rPr>
          <w:b/>
          <w:bCs/>
          <w:color w:val="000000" w:themeColor="text1"/>
          <w:w w:val="105"/>
          <w:sz w:val="12"/>
        </w:rPr>
        <w:t>in</w:t>
      </w:r>
      <w:r w:rsidRPr="00611365">
        <w:rPr>
          <w:b/>
          <w:bCs/>
          <w:color w:val="000000" w:themeColor="text1"/>
          <w:spacing w:val="-4"/>
          <w:w w:val="105"/>
          <w:sz w:val="12"/>
        </w:rPr>
        <w:t xml:space="preserve"> </w:t>
      </w:r>
      <w:r w:rsidRPr="00611365">
        <w:rPr>
          <w:b/>
          <w:bCs/>
          <w:color w:val="000000" w:themeColor="text1"/>
          <w:w w:val="105"/>
          <w:sz w:val="12"/>
        </w:rPr>
        <w:t>case</w:t>
      </w:r>
      <w:r w:rsidRPr="00611365">
        <w:rPr>
          <w:b/>
          <w:bCs/>
          <w:color w:val="000000" w:themeColor="text1"/>
          <w:spacing w:val="-4"/>
          <w:w w:val="105"/>
          <w:sz w:val="12"/>
        </w:rPr>
        <w:t xml:space="preserve"> </w:t>
      </w:r>
      <w:r w:rsidRPr="00611365">
        <w:rPr>
          <w:b/>
          <w:bCs/>
          <w:color w:val="000000" w:themeColor="text1"/>
          <w:w w:val="105"/>
          <w:sz w:val="12"/>
        </w:rPr>
        <w:t>of</w:t>
      </w:r>
      <w:r w:rsidRPr="00611365">
        <w:rPr>
          <w:b/>
          <w:bCs/>
          <w:color w:val="000000" w:themeColor="text1"/>
          <w:spacing w:val="-4"/>
          <w:w w:val="105"/>
          <w:sz w:val="12"/>
        </w:rPr>
        <w:t xml:space="preserve"> </w:t>
      </w:r>
      <w:r w:rsidR="00C46BA7" w:rsidRPr="00611365">
        <w:rPr>
          <w:b/>
          <w:bCs/>
          <w:color w:val="000000" w:themeColor="text1"/>
          <w:w w:val="105"/>
          <w:sz w:val="12"/>
        </w:rPr>
        <w:t>moving or</w:t>
      </w:r>
      <w:r w:rsidRPr="00611365">
        <w:rPr>
          <w:b/>
          <w:bCs/>
          <w:color w:val="000000" w:themeColor="text1"/>
          <w:spacing w:val="-4"/>
          <w:w w:val="105"/>
          <w:sz w:val="12"/>
        </w:rPr>
        <w:t xml:space="preserve"> </w:t>
      </w:r>
      <w:r w:rsidRPr="00611365">
        <w:rPr>
          <w:b/>
          <w:bCs/>
          <w:color w:val="000000" w:themeColor="text1"/>
          <w:w w:val="105"/>
          <w:sz w:val="12"/>
        </w:rPr>
        <w:t>replacing</w:t>
      </w:r>
      <w:r w:rsidRPr="00611365">
        <w:rPr>
          <w:b/>
          <w:bCs/>
          <w:color w:val="000000" w:themeColor="text1"/>
          <w:spacing w:val="-4"/>
          <w:w w:val="105"/>
          <w:sz w:val="12"/>
        </w:rPr>
        <w:t xml:space="preserve"> </w:t>
      </w:r>
      <w:r w:rsidRPr="00611365">
        <w:rPr>
          <w:b/>
          <w:bCs/>
          <w:color w:val="000000" w:themeColor="text1"/>
          <w:w w:val="105"/>
          <w:sz w:val="12"/>
        </w:rPr>
        <w:t>the</w:t>
      </w:r>
      <w:r w:rsidRPr="00611365">
        <w:rPr>
          <w:b/>
          <w:bCs/>
          <w:color w:val="000000" w:themeColor="text1"/>
          <w:spacing w:val="-4"/>
          <w:w w:val="105"/>
          <w:sz w:val="12"/>
        </w:rPr>
        <w:t xml:space="preserve"> </w:t>
      </w:r>
      <w:r w:rsidRPr="00611365">
        <w:rPr>
          <w:b/>
          <w:bCs/>
          <w:color w:val="000000" w:themeColor="text1"/>
          <w:w w:val="105"/>
          <w:sz w:val="12"/>
        </w:rPr>
        <w:t>target</w:t>
      </w:r>
      <w:r w:rsidRPr="00611365">
        <w:rPr>
          <w:b/>
          <w:bCs/>
          <w:color w:val="000000" w:themeColor="text1"/>
          <w:spacing w:val="-4"/>
          <w:w w:val="105"/>
          <w:sz w:val="12"/>
        </w:rPr>
        <w:t xml:space="preserve"> </w:t>
      </w:r>
      <w:r w:rsidRPr="00611365">
        <w:rPr>
          <w:b/>
          <w:bCs/>
          <w:color w:val="000000" w:themeColor="text1"/>
          <w:w w:val="105"/>
          <w:sz w:val="12"/>
        </w:rPr>
        <w:t>of</w:t>
      </w:r>
      <w:r w:rsidRPr="00611365">
        <w:rPr>
          <w:b/>
          <w:bCs/>
          <w:color w:val="000000" w:themeColor="text1"/>
          <w:spacing w:val="-4"/>
          <w:w w:val="105"/>
          <w:sz w:val="12"/>
        </w:rPr>
        <w:t xml:space="preserve"> </w:t>
      </w:r>
      <w:r w:rsidRPr="00611365">
        <w:rPr>
          <w:b/>
          <w:bCs/>
          <w:color w:val="000000" w:themeColor="text1"/>
          <w:w w:val="105"/>
          <w:sz w:val="12"/>
        </w:rPr>
        <w:t>the</w:t>
      </w:r>
      <w:r w:rsidRPr="00611365">
        <w:rPr>
          <w:b/>
          <w:bCs/>
          <w:color w:val="000000" w:themeColor="text1"/>
          <w:spacing w:val="-4"/>
          <w:w w:val="105"/>
          <w:sz w:val="12"/>
        </w:rPr>
        <w:t xml:space="preserve"> </w:t>
      </w:r>
      <w:r w:rsidRPr="00611365">
        <w:rPr>
          <w:b/>
          <w:bCs/>
          <w:color w:val="000000" w:themeColor="text1"/>
          <w:w w:val="105"/>
          <w:sz w:val="12"/>
        </w:rPr>
        <w:t>items.</w:t>
      </w:r>
      <w:r w:rsidRPr="00611365">
        <w:rPr>
          <w:b/>
          <w:bCs/>
          <w:color w:val="000000" w:themeColor="text1"/>
          <w:spacing w:val="-4"/>
          <w:w w:val="105"/>
          <w:sz w:val="12"/>
        </w:rPr>
        <w:t xml:space="preserve"> </w:t>
      </w:r>
      <w:r w:rsidRPr="00611365">
        <w:rPr>
          <w:b/>
          <w:bCs/>
          <w:color w:val="000000" w:themeColor="text1"/>
          <w:w w:val="105"/>
          <w:sz w:val="12"/>
        </w:rPr>
        <w:t>However,</w:t>
      </w:r>
      <w:r w:rsidRPr="00611365">
        <w:rPr>
          <w:b/>
          <w:bCs/>
          <w:color w:val="000000" w:themeColor="text1"/>
          <w:spacing w:val="-4"/>
          <w:w w:val="105"/>
          <w:sz w:val="12"/>
        </w:rPr>
        <w:t xml:space="preserve"> </w:t>
      </w:r>
      <w:r w:rsidRPr="00611365">
        <w:rPr>
          <w:b/>
          <w:bCs/>
          <w:color w:val="000000" w:themeColor="text1"/>
          <w:w w:val="105"/>
          <w:sz w:val="12"/>
        </w:rPr>
        <w:t>rotating</w:t>
      </w:r>
      <w:r w:rsidRPr="00611365">
        <w:rPr>
          <w:b/>
          <w:bCs/>
          <w:color w:val="000000" w:themeColor="text1"/>
          <w:spacing w:val="-4"/>
          <w:w w:val="105"/>
          <w:sz w:val="12"/>
        </w:rPr>
        <w:t xml:space="preserve"> </w:t>
      </w:r>
      <w:r w:rsidRPr="00611365">
        <w:rPr>
          <w:b/>
          <w:bCs/>
          <w:color w:val="000000" w:themeColor="text1"/>
          <w:w w:val="105"/>
          <w:sz w:val="12"/>
        </w:rPr>
        <w:t>devices</w:t>
      </w:r>
      <w:r w:rsidRPr="00611365">
        <w:rPr>
          <w:b/>
          <w:bCs/>
          <w:color w:val="000000" w:themeColor="text1"/>
          <w:spacing w:val="-4"/>
          <w:w w:val="105"/>
          <w:sz w:val="12"/>
        </w:rPr>
        <w:t xml:space="preserve"> </w:t>
      </w:r>
      <w:r w:rsidRPr="00611365">
        <w:rPr>
          <w:b/>
          <w:bCs/>
          <w:color w:val="000000" w:themeColor="text1"/>
          <w:w w:val="105"/>
          <w:sz w:val="12"/>
        </w:rPr>
        <w:t>on</w:t>
      </w:r>
      <w:r w:rsidRPr="00611365">
        <w:rPr>
          <w:b/>
          <w:bCs/>
          <w:color w:val="000000" w:themeColor="text1"/>
          <w:spacing w:val="-4"/>
          <w:w w:val="105"/>
          <w:sz w:val="12"/>
        </w:rPr>
        <w:t xml:space="preserve"> </w:t>
      </w:r>
      <w:r w:rsidRPr="00611365">
        <w:rPr>
          <w:b/>
          <w:bCs/>
          <w:color w:val="000000" w:themeColor="text1"/>
          <w:w w:val="105"/>
          <w:sz w:val="12"/>
        </w:rPr>
        <w:t>a</w:t>
      </w:r>
      <w:r w:rsidRPr="00611365">
        <w:rPr>
          <w:b/>
          <w:bCs/>
          <w:color w:val="000000" w:themeColor="text1"/>
          <w:spacing w:val="-4"/>
          <w:w w:val="105"/>
          <w:sz w:val="12"/>
        </w:rPr>
        <w:t xml:space="preserve"> </w:t>
      </w:r>
      <w:r w:rsidRPr="00611365">
        <w:rPr>
          <w:b/>
          <w:bCs/>
          <w:color w:val="000000" w:themeColor="text1"/>
          <w:w w:val="105"/>
          <w:sz w:val="12"/>
        </w:rPr>
        <w:t>short-term</w:t>
      </w:r>
      <w:r w:rsidRPr="00611365">
        <w:rPr>
          <w:b/>
          <w:bCs/>
          <w:color w:val="000000" w:themeColor="text1"/>
          <w:spacing w:val="-4"/>
          <w:w w:val="105"/>
          <w:sz w:val="12"/>
        </w:rPr>
        <w:t xml:space="preserve"> </w:t>
      </w:r>
      <w:r w:rsidRPr="00611365">
        <w:rPr>
          <w:b/>
          <w:bCs/>
          <w:color w:val="000000" w:themeColor="text1"/>
          <w:w w:val="105"/>
          <w:sz w:val="12"/>
        </w:rPr>
        <w:t>basis</w:t>
      </w:r>
      <w:r w:rsidRPr="00611365">
        <w:rPr>
          <w:b/>
          <w:bCs/>
          <w:color w:val="000000" w:themeColor="text1"/>
          <w:spacing w:val="-4"/>
          <w:w w:val="105"/>
          <w:sz w:val="12"/>
        </w:rPr>
        <w:t xml:space="preserve"> </w:t>
      </w:r>
      <w:r w:rsidRPr="00611365">
        <w:rPr>
          <w:b/>
          <w:bCs/>
          <w:color w:val="000000" w:themeColor="text1"/>
          <w:w w:val="105"/>
          <w:sz w:val="12"/>
        </w:rPr>
        <w:t>between</w:t>
      </w:r>
      <w:r w:rsidRPr="00611365">
        <w:rPr>
          <w:b/>
          <w:bCs/>
          <w:color w:val="000000" w:themeColor="text1"/>
          <w:spacing w:val="27"/>
          <w:w w:val="105"/>
          <w:sz w:val="12"/>
        </w:rPr>
        <w:t xml:space="preserve"> </w:t>
      </w:r>
      <w:r w:rsidRPr="00611365">
        <w:rPr>
          <w:b/>
          <w:bCs/>
          <w:color w:val="000000" w:themeColor="text1"/>
          <w:w w:val="105"/>
          <w:sz w:val="12"/>
        </w:rPr>
        <w:t>residence,</w:t>
      </w:r>
      <w:r w:rsidRPr="00611365">
        <w:rPr>
          <w:b/>
          <w:bCs/>
          <w:color w:val="000000" w:themeColor="text1"/>
          <w:spacing w:val="-4"/>
          <w:w w:val="105"/>
          <w:sz w:val="12"/>
        </w:rPr>
        <w:t xml:space="preserve"> </w:t>
      </w:r>
      <w:r w:rsidRPr="00611365">
        <w:rPr>
          <w:b/>
          <w:bCs/>
          <w:color w:val="000000" w:themeColor="text1"/>
          <w:w w:val="105"/>
          <w:sz w:val="12"/>
        </w:rPr>
        <w:t>office, car, etc., is</w:t>
      </w:r>
      <w:r w:rsidRPr="00611365">
        <w:rPr>
          <w:b/>
          <w:bCs/>
          <w:color w:val="000000" w:themeColor="text1"/>
          <w:spacing w:val="-19"/>
          <w:w w:val="105"/>
          <w:sz w:val="12"/>
        </w:rPr>
        <w:t xml:space="preserve"> </w:t>
      </w:r>
      <w:r w:rsidR="00C46BA7" w:rsidRPr="00611365">
        <w:rPr>
          <w:b/>
          <w:bCs/>
          <w:color w:val="000000" w:themeColor="text1"/>
          <w:w w:val="105"/>
          <w:sz w:val="12"/>
        </w:rPr>
        <w:t>counterproductive. `</w:t>
      </w:r>
    </w:p>
    <w:p w14:paraId="3A372B1D" w14:textId="77777777" w:rsidR="007765B3" w:rsidRPr="00611365" w:rsidRDefault="006D42C6">
      <w:pPr>
        <w:pStyle w:val="ListParagraph"/>
        <w:numPr>
          <w:ilvl w:val="0"/>
          <w:numId w:val="3"/>
        </w:numPr>
        <w:tabs>
          <w:tab w:val="left" w:pos="427"/>
        </w:tabs>
        <w:spacing w:line="249" w:lineRule="auto"/>
        <w:ind w:right="477" w:hanging="173"/>
        <w:rPr>
          <w:b/>
          <w:bCs/>
          <w:color w:val="000000" w:themeColor="text1"/>
          <w:sz w:val="12"/>
        </w:rPr>
      </w:pPr>
      <w:r w:rsidRPr="00611365">
        <w:rPr>
          <w:b/>
          <w:bCs/>
          <w:color w:val="000000" w:themeColor="text1"/>
          <w:w w:val="105"/>
          <w:sz w:val="12"/>
        </w:rPr>
        <w:t>Based</w:t>
      </w:r>
      <w:r w:rsidRPr="00611365">
        <w:rPr>
          <w:b/>
          <w:bCs/>
          <w:color w:val="000000" w:themeColor="text1"/>
          <w:spacing w:val="-5"/>
          <w:w w:val="105"/>
          <w:sz w:val="12"/>
        </w:rPr>
        <w:t xml:space="preserve"> </w:t>
      </w:r>
      <w:r w:rsidRPr="00611365">
        <w:rPr>
          <w:b/>
          <w:bCs/>
          <w:color w:val="000000" w:themeColor="text1"/>
          <w:w w:val="105"/>
          <w:sz w:val="12"/>
        </w:rPr>
        <w:t>on</w:t>
      </w:r>
      <w:r w:rsidRPr="00611365">
        <w:rPr>
          <w:b/>
          <w:bCs/>
          <w:color w:val="000000" w:themeColor="text1"/>
          <w:spacing w:val="-5"/>
          <w:w w:val="105"/>
          <w:sz w:val="12"/>
        </w:rPr>
        <w:t xml:space="preserve"> </w:t>
      </w:r>
      <w:r w:rsidRPr="00611365">
        <w:rPr>
          <w:b/>
          <w:bCs/>
          <w:color w:val="000000" w:themeColor="text1"/>
          <w:w w:val="105"/>
          <w:sz w:val="12"/>
        </w:rPr>
        <w:t>our</w:t>
      </w:r>
      <w:r w:rsidRPr="00611365">
        <w:rPr>
          <w:b/>
          <w:bCs/>
          <w:color w:val="000000" w:themeColor="text1"/>
          <w:spacing w:val="-5"/>
          <w:w w:val="105"/>
          <w:sz w:val="12"/>
        </w:rPr>
        <w:t xml:space="preserve"> </w:t>
      </w:r>
      <w:r w:rsidRPr="00611365">
        <w:rPr>
          <w:b/>
          <w:bCs/>
          <w:color w:val="000000" w:themeColor="text1"/>
          <w:w w:val="105"/>
          <w:sz w:val="12"/>
        </w:rPr>
        <w:t>experience</w:t>
      </w:r>
      <w:r w:rsidRPr="00611365">
        <w:rPr>
          <w:b/>
          <w:bCs/>
          <w:color w:val="000000" w:themeColor="text1"/>
          <w:spacing w:val="-5"/>
          <w:w w:val="105"/>
          <w:sz w:val="12"/>
        </w:rPr>
        <w:t xml:space="preserve"> </w:t>
      </w:r>
      <w:r w:rsidRPr="00611365">
        <w:rPr>
          <w:b/>
          <w:bCs/>
          <w:color w:val="000000" w:themeColor="text1"/>
          <w:w w:val="105"/>
          <w:sz w:val="12"/>
        </w:rPr>
        <w:t>with</w:t>
      </w:r>
      <w:r w:rsidRPr="00611365">
        <w:rPr>
          <w:b/>
          <w:bCs/>
          <w:color w:val="000000" w:themeColor="text1"/>
          <w:spacing w:val="-5"/>
          <w:w w:val="105"/>
          <w:sz w:val="12"/>
        </w:rPr>
        <w:t xml:space="preserve"> </w:t>
      </w:r>
      <w:r w:rsidRPr="00611365">
        <w:rPr>
          <w:b/>
          <w:bCs/>
          <w:color w:val="000000" w:themeColor="text1"/>
          <w:w w:val="105"/>
          <w:sz w:val="12"/>
        </w:rPr>
        <w:t>bioresonance</w:t>
      </w:r>
      <w:r w:rsidRPr="00611365">
        <w:rPr>
          <w:b/>
          <w:bCs/>
          <w:color w:val="000000" w:themeColor="text1"/>
          <w:spacing w:val="-5"/>
          <w:w w:val="105"/>
          <w:sz w:val="12"/>
        </w:rPr>
        <w:t xml:space="preserve"> </w:t>
      </w:r>
      <w:r w:rsidRPr="00611365">
        <w:rPr>
          <w:b/>
          <w:bCs/>
          <w:color w:val="000000" w:themeColor="text1"/>
          <w:w w:val="105"/>
          <w:sz w:val="12"/>
        </w:rPr>
        <w:t>testing</w:t>
      </w:r>
      <w:r w:rsidRPr="00611365">
        <w:rPr>
          <w:b/>
          <w:bCs/>
          <w:color w:val="000000" w:themeColor="text1"/>
          <w:spacing w:val="-5"/>
          <w:w w:val="105"/>
          <w:sz w:val="12"/>
        </w:rPr>
        <w:t xml:space="preserve"> </w:t>
      </w:r>
      <w:r w:rsidRPr="00611365">
        <w:rPr>
          <w:b/>
          <w:bCs/>
          <w:color w:val="000000" w:themeColor="text1"/>
          <w:w w:val="105"/>
          <w:sz w:val="12"/>
        </w:rPr>
        <w:t>and</w:t>
      </w:r>
      <w:r w:rsidRPr="00611365">
        <w:rPr>
          <w:b/>
          <w:bCs/>
          <w:color w:val="000000" w:themeColor="text1"/>
          <w:spacing w:val="-5"/>
          <w:w w:val="105"/>
          <w:sz w:val="12"/>
        </w:rPr>
        <w:t xml:space="preserve"> </w:t>
      </w:r>
      <w:r w:rsidRPr="00611365">
        <w:rPr>
          <w:b/>
          <w:bCs/>
          <w:color w:val="000000" w:themeColor="text1"/>
          <w:w w:val="105"/>
          <w:sz w:val="12"/>
        </w:rPr>
        <w:t>clinical</w:t>
      </w:r>
      <w:r w:rsidRPr="00611365">
        <w:rPr>
          <w:b/>
          <w:bCs/>
          <w:color w:val="000000" w:themeColor="text1"/>
          <w:spacing w:val="-5"/>
          <w:w w:val="105"/>
          <w:sz w:val="12"/>
        </w:rPr>
        <w:t xml:space="preserve"> </w:t>
      </w:r>
      <w:r w:rsidRPr="00611365">
        <w:rPr>
          <w:b/>
          <w:bCs/>
          <w:color w:val="000000" w:themeColor="text1"/>
          <w:w w:val="105"/>
          <w:sz w:val="12"/>
        </w:rPr>
        <w:t>observations,</w:t>
      </w:r>
      <w:r w:rsidRPr="00611365">
        <w:rPr>
          <w:b/>
          <w:bCs/>
          <w:color w:val="000000" w:themeColor="text1"/>
          <w:spacing w:val="-5"/>
          <w:w w:val="105"/>
          <w:sz w:val="12"/>
        </w:rPr>
        <w:t xml:space="preserve"> </w:t>
      </w:r>
      <w:r w:rsidRPr="00611365">
        <w:rPr>
          <w:b/>
          <w:bCs/>
          <w:color w:val="000000" w:themeColor="text1"/>
          <w:w w:val="105"/>
          <w:sz w:val="12"/>
        </w:rPr>
        <w:t>our</w:t>
      </w:r>
      <w:r w:rsidRPr="00611365">
        <w:rPr>
          <w:b/>
          <w:bCs/>
          <w:color w:val="000000" w:themeColor="text1"/>
          <w:spacing w:val="-5"/>
          <w:w w:val="105"/>
          <w:sz w:val="12"/>
        </w:rPr>
        <w:t xml:space="preserve"> </w:t>
      </w:r>
      <w:r w:rsidRPr="00611365">
        <w:rPr>
          <w:b/>
          <w:bCs/>
          <w:color w:val="000000" w:themeColor="text1"/>
          <w:w w:val="105"/>
          <w:sz w:val="12"/>
        </w:rPr>
        <w:t>instructions</w:t>
      </w:r>
      <w:r w:rsidRPr="00611365">
        <w:rPr>
          <w:b/>
          <w:bCs/>
          <w:color w:val="000000" w:themeColor="text1"/>
          <w:spacing w:val="-5"/>
          <w:w w:val="105"/>
          <w:sz w:val="12"/>
        </w:rPr>
        <w:t xml:space="preserve"> </w:t>
      </w:r>
      <w:r w:rsidRPr="00611365">
        <w:rPr>
          <w:b/>
          <w:bCs/>
          <w:color w:val="000000" w:themeColor="text1"/>
          <w:w w:val="105"/>
          <w:sz w:val="12"/>
        </w:rPr>
        <w:t>concerning</w:t>
      </w:r>
      <w:r w:rsidRPr="00611365">
        <w:rPr>
          <w:b/>
          <w:bCs/>
          <w:color w:val="000000" w:themeColor="text1"/>
          <w:spacing w:val="-5"/>
          <w:w w:val="105"/>
          <w:sz w:val="12"/>
        </w:rPr>
        <w:t xml:space="preserve"> </w:t>
      </w:r>
      <w:r w:rsidRPr="00611365">
        <w:rPr>
          <w:b/>
          <w:bCs/>
          <w:color w:val="000000" w:themeColor="text1"/>
          <w:w w:val="105"/>
          <w:sz w:val="12"/>
        </w:rPr>
        <w:t>the</w:t>
      </w:r>
      <w:r w:rsidRPr="00611365">
        <w:rPr>
          <w:b/>
          <w:bCs/>
          <w:color w:val="000000" w:themeColor="text1"/>
          <w:spacing w:val="-5"/>
          <w:w w:val="105"/>
          <w:sz w:val="12"/>
        </w:rPr>
        <w:t xml:space="preserve"> </w:t>
      </w:r>
      <w:r w:rsidRPr="00611365">
        <w:rPr>
          <w:b/>
          <w:bCs/>
          <w:color w:val="000000" w:themeColor="text1"/>
          <w:w w:val="105"/>
          <w:sz w:val="12"/>
        </w:rPr>
        <w:t>installation</w:t>
      </w:r>
      <w:r w:rsidRPr="00611365">
        <w:rPr>
          <w:b/>
          <w:bCs/>
          <w:color w:val="000000" w:themeColor="text1"/>
          <w:spacing w:val="-5"/>
          <w:w w:val="105"/>
          <w:sz w:val="12"/>
        </w:rPr>
        <w:t xml:space="preserve"> </w:t>
      </w:r>
      <w:r w:rsidRPr="00611365">
        <w:rPr>
          <w:b/>
          <w:bCs/>
          <w:color w:val="000000" w:themeColor="text1"/>
          <w:w w:val="105"/>
          <w:sz w:val="12"/>
        </w:rPr>
        <w:t>of</w:t>
      </w:r>
      <w:r w:rsidRPr="00611365">
        <w:rPr>
          <w:b/>
          <w:bCs/>
          <w:color w:val="000000" w:themeColor="text1"/>
          <w:spacing w:val="-7"/>
          <w:w w:val="105"/>
          <w:sz w:val="12"/>
        </w:rPr>
        <w:t xml:space="preserve"> </w:t>
      </w:r>
      <w:r w:rsidRPr="00611365">
        <w:rPr>
          <w:b/>
          <w:bCs/>
          <w:color w:val="000000" w:themeColor="text1"/>
          <w:w w:val="105"/>
          <w:sz w:val="12"/>
        </w:rPr>
        <w:t>residence</w:t>
      </w:r>
      <w:r w:rsidRPr="00611365">
        <w:rPr>
          <w:b/>
          <w:bCs/>
          <w:color w:val="000000" w:themeColor="text1"/>
          <w:spacing w:val="-5"/>
          <w:w w:val="105"/>
          <w:sz w:val="12"/>
        </w:rPr>
        <w:t xml:space="preserve"> </w:t>
      </w:r>
      <w:r w:rsidRPr="00611365">
        <w:rPr>
          <w:b/>
          <w:bCs/>
          <w:color w:val="000000" w:themeColor="text1"/>
          <w:w w:val="105"/>
          <w:sz w:val="12"/>
        </w:rPr>
        <w:t>or</w:t>
      </w:r>
      <w:r w:rsidRPr="00611365">
        <w:rPr>
          <w:b/>
          <w:bCs/>
          <w:color w:val="000000" w:themeColor="text1"/>
          <w:spacing w:val="-5"/>
          <w:w w:val="105"/>
          <w:sz w:val="12"/>
        </w:rPr>
        <w:t xml:space="preserve"> </w:t>
      </w:r>
      <w:r w:rsidRPr="00611365">
        <w:rPr>
          <w:b/>
          <w:bCs/>
          <w:color w:val="000000" w:themeColor="text1"/>
          <w:w w:val="105"/>
          <w:sz w:val="12"/>
        </w:rPr>
        <w:t>office</w:t>
      </w:r>
      <w:r w:rsidRPr="00611365">
        <w:rPr>
          <w:b/>
          <w:bCs/>
          <w:color w:val="000000" w:themeColor="text1"/>
          <w:spacing w:val="-5"/>
          <w:w w:val="105"/>
          <w:sz w:val="12"/>
        </w:rPr>
        <w:t xml:space="preserve"> </w:t>
      </w:r>
      <w:r w:rsidRPr="00611365">
        <w:rPr>
          <w:b/>
          <w:bCs/>
          <w:color w:val="000000" w:themeColor="text1"/>
          <w:w w:val="105"/>
          <w:sz w:val="12"/>
        </w:rPr>
        <w:t>units</w:t>
      </w:r>
      <w:r w:rsidRPr="00611365">
        <w:rPr>
          <w:b/>
          <w:bCs/>
          <w:color w:val="000000" w:themeColor="text1"/>
          <w:spacing w:val="-5"/>
          <w:w w:val="105"/>
          <w:sz w:val="12"/>
        </w:rPr>
        <w:t xml:space="preserve"> </w:t>
      </w:r>
      <w:r w:rsidRPr="00611365">
        <w:rPr>
          <w:b/>
          <w:bCs/>
          <w:color w:val="000000" w:themeColor="text1"/>
          <w:w w:val="105"/>
          <w:sz w:val="12"/>
        </w:rPr>
        <w:t>on</w:t>
      </w:r>
      <w:r w:rsidRPr="00611365">
        <w:rPr>
          <w:b/>
          <w:bCs/>
          <w:color w:val="000000" w:themeColor="text1"/>
          <w:spacing w:val="-5"/>
          <w:w w:val="105"/>
          <w:sz w:val="12"/>
        </w:rPr>
        <w:t xml:space="preserve"> </w:t>
      </w:r>
      <w:r w:rsidRPr="00611365">
        <w:rPr>
          <w:b/>
          <w:bCs/>
          <w:color w:val="000000" w:themeColor="text1"/>
          <w:w w:val="105"/>
          <w:sz w:val="12"/>
        </w:rPr>
        <w:t>circuit</w:t>
      </w:r>
      <w:r w:rsidRPr="00611365">
        <w:rPr>
          <w:b/>
          <w:bCs/>
          <w:color w:val="000000" w:themeColor="text1"/>
          <w:spacing w:val="-5"/>
          <w:w w:val="105"/>
          <w:sz w:val="12"/>
        </w:rPr>
        <w:t xml:space="preserve"> </w:t>
      </w:r>
      <w:r w:rsidRPr="00611365">
        <w:rPr>
          <w:b/>
          <w:bCs/>
          <w:color w:val="000000" w:themeColor="text1"/>
          <w:w w:val="105"/>
          <w:sz w:val="12"/>
        </w:rPr>
        <w:t>breakers</w:t>
      </w:r>
      <w:r w:rsidRPr="00611365">
        <w:rPr>
          <w:b/>
          <w:bCs/>
          <w:color w:val="000000" w:themeColor="text1"/>
          <w:spacing w:val="25"/>
          <w:w w:val="105"/>
          <w:sz w:val="12"/>
        </w:rPr>
        <w:t xml:space="preserve"> </w:t>
      </w:r>
      <w:r w:rsidRPr="00611365">
        <w:rPr>
          <w:b/>
          <w:bCs/>
          <w:color w:val="000000" w:themeColor="text1"/>
          <w:w w:val="105"/>
          <w:sz w:val="12"/>
        </w:rPr>
        <w:t>have</w:t>
      </w:r>
      <w:r w:rsidRPr="00611365">
        <w:rPr>
          <w:b/>
          <w:bCs/>
          <w:color w:val="000000" w:themeColor="text1"/>
          <w:spacing w:val="-5"/>
          <w:w w:val="105"/>
          <w:sz w:val="12"/>
        </w:rPr>
        <w:t xml:space="preserve"> </w:t>
      </w:r>
      <w:r w:rsidRPr="00611365">
        <w:rPr>
          <w:b/>
          <w:bCs/>
          <w:color w:val="000000" w:themeColor="text1"/>
          <w:w w:val="105"/>
          <w:sz w:val="12"/>
        </w:rPr>
        <w:t>indicated</w:t>
      </w:r>
      <w:r w:rsidRPr="00611365">
        <w:rPr>
          <w:b/>
          <w:bCs/>
          <w:color w:val="000000" w:themeColor="text1"/>
          <w:spacing w:val="-5"/>
          <w:w w:val="105"/>
          <w:sz w:val="12"/>
        </w:rPr>
        <w:t xml:space="preserve"> </w:t>
      </w:r>
      <w:r w:rsidRPr="00611365">
        <w:rPr>
          <w:b/>
          <w:bCs/>
          <w:color w:val="000000" w:themeColor="text1"/>
          <w:w w:val="105"/>
          <w:sz w:val="12"/>
        </w:rPr>
        <w:t>an even</w:t>
      </w:r>
      <w:r w:rsidRPr="00611365">
        <w:rPr>
          <w:b/>
          <w:bCs/>
          <w:color w:val="000000" w:themeColor="text1"/>
          <w:spacing w:val="-5"/>
          <w:w w:val="105"/>
          <w:sz w:val="12"/>
        </w:rPr>
        <w:t xml:space="preserve"> </w:t>
      </w:r>
      <w:r w:rsidRPr="00611365">
        <w:rPr>
          <w:b/>
          <w:bCs/>
          <w:color w:val="000000" w:themeColor="text1"/>
          <w:w w:val="105"/>
          <w:sz w:val="12"/>
        </w:rPr>
        <w:t>higher</w:t>
      </w:r>
      <w:r w:rsidRPr="00611365">
        <w:rPr>
          <w:b/>
          <w:bCs/>
          <w:color w:val="000000" w:themeColor="text1"/>
          <w:spacing w:val="-5"/>
          <w:w w:val="105"/>
          <w:sz w:val="12"/>
        </w:rPr>
        <w:t xml:space="preserve"> </w:t>
      </w:r>
      <w:r w:rsidRPr="00611365">
        <w:rPr>
          <w:b/>
          <w:bCs/>
          <w:color w:val="000000" w:themeColor="text1"/>
          <w:w w:val="105"/>
          <w:sz w:val="12"/>
        </w:rPr>
        <w:t>effectiveness</w:t>
      </w:r>
      <w:r w:rsidRPr="00611365">
        <w:rPr>
          <w:b/>
          <w:bCs/>
          <w:color w:val="000000" w:themeColor="text1"/>
          <w:spacing w:val="-5"/>
          <w:w w:val="105"/>
          <w:sz w:val="12"/>
        </w:rPr>
        <w:t xml:space="preserve"> </w:t>
      </w:r>
      <w:r w:rsidRPr="00611365">
        <w:rPr>
          <w:b/>
          <w:bCs/>
          <w:color w:val="000000" w:themeColor="text1"/>
          <w:w w:val="105"/>
          <w:sz w:val="12"/>
        </w:rPr>
        <w:t>than</w:t>
      </w:r>
      <w:r w:rsidRPr="00611365">
        <w:rPr>
          <w:b/>
          <w:bCs/>
          <w:color w:val="000000" w:themeColor="text1"/>
          <w:spacing w:val="-5"/>
          <w:w w:val="105"/>
          <w:sz w:val="12"/>
        </w:rPr>
        <w:t xml:space="preserve"> </w:t>
      </w:r>
      <w:r w:rsidRPr="00611365">
        <w:rPr>
          <w:b/>
          <w:bCs/>
          <w:color w:val="000000" w:themeColor="text1"/>
          <w:w w:val="105"/>
          <w:sz w:val="12"/>
        </w:rPr>
        <w:t>the</w:t>
      </w:r>
      <w:r w:rsidRPr="00611365">
        <w:rPr>
          <w:b/>
          <w:bCs/>
          <w:color w:val="000000" w:themeColor="text1"/>
          <w:spacing w:val="-5"/>
          <w:w w:val="105"/>
          <w:sz w:val="12"/>
        </w:rPr>
        <w:t xml:space="preserve"> </w:t>
      </w:r>
      <w:r w:rsidRPr="00611365">
        <w:rPr>
          <w:b/>
          <w:bCs/>
          <w:color w:val="000000" w:themeColor="text1"/>
          <w:w w:val="105"/>
          <w:sz w:val="12"/>
        </w:rPr>
        <w:t>ones</w:t>
      </w:r>
      <w:r w:rsidRPr="00611365">
        <w:rPr>
          <w:b/>
          <w:bCs/>
          <w:color w:val="000000" w:themeColor="text1"/>
          <w:spacing w:val="-5"/>
          <w:w w:val="105"/>
          <w:sz w:val="12"/>
        </w:rPr>
        <w:t xml:space="preserve"> </w:t>
      </w:r>
      <w:r w:rsidRPr="00611365">
        <w:rPr>
          <w:b/>
          <w:bCs/>
          <w:color w:val="000000" w:themeColor="text1"/>
          <w:w w:val="105"/>
          <w:sz w:val="12"/>
        </w:rPr>
        <w:t>provided</w:t>
      </w:r>
      <w:r w:rsidRPr="00611365">
        <w:rPr>
          <w:b/>
          <w:bCs/>
          <w:color w:val="000000" w:themeColor="text1"/>
          <w:spacing w:val="-5"/>
          <w:w w:val="105"/>
          <w:sz w:val="12"/>
        </w:rPr>
        <w:t xml:space="preserve"> </w:t>
      </w:r>
      <w:r w:rsidRPr="00611365">
        <w:rPr>
          <w:b/>
          <w:bCs/>
          <w:color w:val="000000" w:themeColor="text1"/>
          <w:w w:val="105"/>
          <w:sz w:val="12"/>
        </w:rPr>
        <w:t>by</w:t>
      </w:r>
      <w:r w:rsidRPr="00611365">
        <w:rPr>
          <w:b/>
          <w:bCs/>
          <w:color w:val="000000" w:themeColor="text1"/>
          <w:spacing w:val="-5"/>
          <w:w w:val="105"/>
          <w:sz w:val="12"/>
        </w:rPr>
        <w:t xml:space="preserve"> </w:t>
      </w:r>
      <w:r w:rsidRPr="00611365">
        <w:rPr>
          <w:b/>
          <w:bCs/>
          <w:color w:val="000000" w:themeColor="text1"/>
          <w:w w:val="105"/>
          <w:sz w:val="12"/>
        </w:rPr>
        <w:t>the</w:t>
      </w:r>
      <w:r w:rsidRPr="00611365">
        <w:rPr>
          <w:b/>
          <w:bCs/>
          <w:color w:val="000000" w:themeColor="text1"/>
          <w:spacing w:val="-5"/>
          <w:w w:val="105"/>
          <w:sz w:val="12"/>
        </w:rPr>
        <w:t xml:space="preserve"> </w:t>
      </w:r>
      <w:r w:rsidRPr="00611365">
        <w:rPr>
          <w:b/>
          <w:bCs/>
          <w:color w:val="000000" w:themeColor="text1"/>
          <w:w w:val="105"/>
          <w:sz w:val="12"/>
        </w:rPr>
        <w:t>company.</w:t>
      </w:r>
      <w:r w:rsidRPr="00611365">
        <w:rPr>
          <w:b/>
          <w:bCs/>
          <w:color w:val="000000" w:themeColor="text1"/>
          <w:spacing w:val="25"/>
          <w:w w:val="105"/>
          <w:sz w:val="12"/>
        </w:rPr>
        <w:t xml:space="preserve"> </w:t>
      </w:r>
      <w:proofErr w:type="gramStart"/>
      <w:r w:rsidRPr="00611365">
        <w:rPr>
          <w:b/>
          <w:bCs/>
          <w:color w:val="000000" w:themeColor="text1"/>
          <w:w w:val="105"/>
          <w:sz w:val="12"/>
        </w:rPr>
        <w:t>All</w:t>
      </w:r>
      <w:r w:rsidRPr="00611365">
        <w:rPr>
          <w:b/>
          <w:bCs/>
          <w:color w:val="000000" w:themeColor="text1"/>
          <w:spacing w:val="-5"/>
          <w:w w:val="105"/>
          <w:sz w:val="12"/>
        </w:rPr>
        <w:t xml:space="preserve"> </w:t>
      </w:r>
      <w:r w:rsidRPr="00611365">
        <w:rPr>
          <w:b/>
          <w:bCs/>
          <w:color w:val="000000" w:themeColor="text1"/>
          <w:w w:val="105"/>
          <w:sz w:val="12"/>
        </w:rPr>
        <w:t>of</w:t>
      </w:r>
      <w:proofErr w:type="gramEnd"/>
      <w:r w:rsidRPr="00611365">
        <w:rPr>
          <w:b/>
          <w:bCs/>
          <w:color w:val="000000" w:themeColor="text1"/>
          <w:spacing w:val="-5"/>
          <w:w w:val="105"/>
          <w:sz w:val="12"/>
        </w:rPr>
        <w:t xml:space="preserve"> </w:t>
      </w:r>
      <w:r w:rsidRPr="00611365">
        <w:rPr>
          <w:b/>
          <w:bCs/>
          <w:color w:val="000000" w:themeColor="text1"/>
          <w:w w:val="105"/>
          <w:sz w:val="12"/>
        </w:rPr>
        <w:t>our</w:t>
      </w:r>
      <w:r w:rsidRPr="00611365">
        <w:rPr>
          <w:b/>
          <w:bCs/>
          <w:color w:val="000000" w:themeColor="text1"/>
          <w:spacing w:val="-5"/>
          <w:w w:val="105"/>
          <w:sz w:val="12"/>
        </w:rPr>
        <w:t xml:space="preserve"> </w:t>
      </w:r>
      <w:r w:rsidRPr="00611365">
        <w:rPr>
          <w:b/>
          <w:bCs/>
          <w:color w:val="000000" w:themeColor="text1"/>
          <w:w w:val="105"/>
          <w:sz w:val="12"/>
        </w:rPr>
        <w:t>customers</w:t>
      </w:r>
      <w:r w:rsidRPr="00611365">
        <w:rPr>
          <w:b/>
          <w:bCs/>
          <w:color w:val="000000" w:themeColor="text1"/>
          <w:spacing w:val="-5"/>
          <w:w w:val="105"/>
          <w:sz w:val="12"/>
        </w:rPr>
        <w:t xml:space="preserve"> </w:t>
      </w:r>
      <w:r w:rsidRPr="00611365">
        <w:rPr>
          <w:b/>
          <w:bCs/>
          <w:color w:val="000000" w:themeColor="text1"/>
          <w:w w:val="105"/>
          <w:sz w:val="12"/>
        </w:rPr>
        <w:t>will</w:t>
      </w:r>
      <w:r w:rsidRPr="00611365">
        <w:rPr>
          <w:b/>
          <w:bCs/>
          <w:color w:val="000000" w:themeColor="text1"/>
          <w:spacing w:val="-5"/>
          <w:w w:val="105"/>
          <w:sz w:val="12"/>
        </w:rPr>
        <w:t xml:space="preserve"> </w:t>
      </w:r>
      <w:r w:rsidRPr="00611365">
        <w:rPr>
          <w:b/>
          <w:bCs/>
          <w:color w:val="000000" w:themeColor="text1"/>
          <w:w w:val="105"/>
          <w:sz w:val="12"/>
        </w:rPr>
        <w:t>receive</w:t>
      </w:r>
      <w:r w:rsidRPr="00611365">
        <w:rPr>
          <w:b/>
          <w:bCs/>
          <w:color w:val="000000" w:themeColor="text1"/>
          <w:spacing w:val="-5"/>
          <w:w w:val="105"/>
          <w:sz w:val="12"/>
        </w:rPr>
        <w:t xml:space="preserve"> </w:t>
      </w:r>
      <w:r w:rsidRPr="00611365">
        <w:rPr>
          <w:b/>
          <w:bCs/>
          <w:color w:val="000000" w:themeColor="text1"/>
          <w:w w:val="105"/>
          <w:sz w:val="12"/>
        </w:rPr>
        <w:t>our</w:t>
      </w:r>
      <w:r w:rsidRPr="00611365">
        <w:rPr>
          <w:b/>
          <w:bCs/>
          <w:color w:val="000000" w:themeColor="text1"/>
          <w:spacing w:val="-5"/>
          <w:w w:val="105"/>
          <w:sz w:val="12"/>
        </w:rPr>
        <w:t xml:space="preserve"> </w:t>
      </w:r>
      <w:r w:rsidRPr="00611365">
        <w:rPr>
          <w:b/>
          <w:bCs/>
          <w:color w:val="000000" w:themeColor="text1"/>
          <w:w w:val="105"/>
          <w:sz w:val="12"/>
        </w:rPr>
        <w:t>instructions.</w:t>
      </w:r>
    </w:p>
    <w:p w14:paraId="717DCCE0" w14:textId="77777777" w:rsidR="007765B3" w:rsidRPr="00611365" w:rsidRDefault="006D42C6">
      <w:pPr>
        <w:pStyle w:val="ListParagraph"/>
        <w:numPr>
          <w:ilvl w:val="0"/>
          <w:numId w:val="3"/>
        </w:numPr>
        <w:tabs>
          <w:tab w:val="left" w:pos="427"/>
        </w:tabs>
        <w:spacing w:line="138" w:lineRule="exact"/>
        <w:ind w:hanging="173"/>
        <w:rPr>
          <w:rFonts w:ascii="Times New Roman" w:hAnsi="Times New Roman"/>
          <w:b/>
          <w:bCs/>
          <w:color w:val="000000" w:themeColor="text1"/>
          <w:sz w:val="12"/>
        </w:rPr>
      </w:pPr>
      <w:r w:rsidRPr="00611365">
        <w:rPr>
          <w:b/>
          <w:bCs/>
          <w:color w:val="000000" w:themeColor="text1"/>
          <w:w w:val="105"/>
          <w:sz w:val="12"/>
        </w:rPr>
        <w:t>The</w:t>
      </w:r>
      <w:r w:rsidRPr="00611365">
        <w:rPr>
          <w:b/>
          <w:bCs/>
          <w:color w:val="000000" w:themeColor="text1"/>
          <w:spacing w:val="-5"/>
          <w:w w:val="105"/>
          <w:sz w:val="12"/>
        </w:rPr>
        <w:t xml:space="preserve"> </w:t>
      </w:r>
      <w:r w:rsidRPr="00611365">
        <w:rPr>
          <w:b/>
          <w:bCs/>
          <w:color w:val="000000" w:themeColor="text1"/>
          <w:w w:val="105"/>
          <w:sz w:val="12"/>
        </w:rPr>
        <w:t>installation</w:t>
      </w:r>
      <w:r w:rsidRPr="00611365">
        <w:rPr>
          <w:b/>
          <w:bCs/>
          <w:color w:val="000000" w:themeColor="text1"/>
          <w:spacing w:val="-5"/>
          <w:w w:val="105"/>
          <w:sz w:val="12"/>
        </w:rPr>
        <w:t xml:space="preserve"> </w:t>
      </w:r>
      <w:r w:rsidRPr="00611365">
        <w:rPr>
          <w:b/>
          <w:bCs/>
          <w:color w:val="000000" w:themeColor="text1"/>
          <w:w w:val="105"/>
          <w:sz w:val="12"/>
        </w:rPr>
        <w:t>process</w:t>
      </w:r>
      <w:r w:rsidRPr="00611365">
        <w:rPr>
          <w:b/>
          <w:bCs/>
          <w:color w:val="000000" w:themeColor="text1"/>
          <w:spacing w:val="-5"/>
          <w:w w:val="105"/>
          <w:sz w:val="12"/>
        </w:rPr>
        <w:t xml:space="preserve"> </w:t>
      </w:r>
      <w:r w:rsidRPr="00611365">
        <w:rPr>
          <w:b/>
          <w:bCs/>
          <w:color w:val="000000" w:themeColor="text1"/>
          <w:w w:val="105"/>
          <w:sz w:val="12"/>
        </w:rPr>
        <w:t>is</w:t>
      </w:r>
      <w:r w:rsidRPr="00611365">
        <w:rPr>
          <w:b/>
          <w:bCs/>
          <w:color w:val="000000" w:themeColor="text1"/>
          <w:spacing w:val="-5"/>
          <w:w w:val="105"/>
          <w:sz w:val="12"/>
        </w:rPr>
        <w:t xml:space="preserve"> </w:t>
      </w:r>
      <w:r w:rsidRPr="00611365">
        <w:rPr>
          <w:b/>
          <w:bCs/>
          <w:color w:val="000000" w:themeColor="text1"/>
          <w:w w:val="105"/>
          <w:sz w:val="12"/>
        </w:rPr>
        <w:t>extremely</w:t>
      </w:r>
      <w:r w:rsidRPr="00611365">
        <w:rPr>
          <w:b/>
          <w:bCs/>
          <w:color w:val="000000" w:themeColor="text1"/>
          <w:spacing w:val="-5"/>
          <w:w w:val="105"/>
          <w:sz w:val="12"/>
        </w:rPr>
        <w:t xml:space="preserve"> </w:t>
      </w:r>
      <w:r w:rsidRPr="00611365">
        <w:rPr>
          <w:b/>
          <w:bCs/>
          <w:color w:val="000000" w:themeColor="text1"/>
          <w:w w:val="105"/>
          <w:sz w:val="12"/>
        </w:rPr>
        <w:t>simple</w:t>
      </w:r>
      <w:r w:rsidRPr="00611365">
        <w:rPr>
          <w:b/>
          <w:bCs/>
          <w:color w:val="000000" w:themeColor="text1"/>
          <w:spacing w:val="-5"/>
          <w:w w:val="105"/>
          <w:sz w:val="12"/>
        </w:rPr>
        <w:t xml:space="preserve"> </w:t>
      </w:r>
      <w:r w:rsidRPr="00611365">
        <w:rPr>
          <w:b/>
          <w:bCs/>
          <w:color w:val="000000" w:themeColor="text1"/>
          <w:w w:val="105"/>
          <w:sz w:val="12"/>
        </w:rPr>
        <w:t>and</w:t>
      </w:r>
      <w:r w:rsidRPr="00611365">
        <w:rPr>
          <w:b/>
          <w:bCs/>
          <w:color w:val="000000" w:themeColor="text1"/>
          <w:spacing w:val="-5"/>
          <w:w w:val="105"/>
          <w:sz w:val="12"/>
        </w:rPr>
        <w:t xml:space="preserve"> </w:t>
      </w:r>
      <w:r w:rsidRPr="00611365">
        <w:rPr>
          <w:b/>
          <w:bCs/>
          <w:color w:val="000000" w:themeColor="text1"/>
          <w:w w:val="105"/>
          <w:sz w:val="12"/>
        </w:rPr>
        <w:t>can</w:t>
      </w:r>
      <w:r w:rsidRPr="00611365">
        <w:rPr>
          <w:b/>
          <w:bCs/>
          <w:color w:val="000000" w:themeColor="text1"/>
          <w:spacing w:val="-5"/>
          <w:w w:val="105"/>
          <w:sz w:val="12"/>
        </w:rPr>
        <w:t xml:space="preserve"> </w:t>
      </w:r>
      <w:r w:rsidRPr="00611365">
        <w:rPr>
          <w:b/>
          <w:bCs/>
          <w:color w:val="000000" w:themeColor="text1"/>
          <w:w w:val="105"/>
          <w:sz w:val="12"/>
        </w:rPr>
        <w:t>be</w:t>
      </w:r>
      <w:r w:rsidRPr="00611365">
        <w:rPr>
          <w:b/>
          <w:bCs/>
          <w:color w:val="000000" w:themeColor="text1"/>
          <w:spacing w:val="-5"/>
          <w:w w:val="105"/>
          <w:sz w:val="12"/>
        </w:rPr>
        <w:t xml:space="preserve"> </w:t>
      </w:r>
      <w:r w:rsidRPr="00611365">
        <w:rPr>
          <w:b/>
          <w:bCs/>
          <w:color w:val="000000" w:themeColor="text1"/>
          <w:w w:val="105"/>
          <w:sz w:val="12"/>
        </w:rPr>
        <w:t>completed</w:t>
      </w:r>
      <w:r w:rsidRPr="00611365">
        <w:rPr>
          <w:b/>
          <w:bCs/>
          <w:color w:val="000000" w:themeColor="text1"/>
          <w:spacing w:val="-5"/>
          <w:w w:val="105"/>
          <w:sz w:val="12"/>
        </w:rPr>
        <w:t xml:space="preserve"> </w:t>
      </w:r>
      <w:r w:rsidRPr="00611365">
        <w:rPr>
          <w:b/>
          <w:bCs/>
          <w:color w:val="000000" w:themeColor="text1"/>
          <w:w w:val="105"/>
          <w:sz w:val="12"/>
        </w:rPr>
        <w:t>by</w:t>
      </w:r>
      <w:r w:rsidRPr="00611365">
        <w:rPr>
          <w:b/>
          <w:bCs/>
          <w:color w:val="000000" w:themeColor="text1"/>
          <w:spacing w:val="-5"/>
          <w:w w:val="105"/>
          <w:sz w:val="12"/>
        </w:rPr>
        <w:t xml:space="preserve"> </w:t>
      </w:r>
      <w:r w:rsidRPr="00611365">
        <w:rPr>
          <w:b/>
          <w:bCs/>
          <w:color w:val="000000" w:themeColor="text1"/>
          <w:w w:val="105"/>
          <w:sz w:val="12"/>
        </w:rPr>
        <w:t>a</w:t>
      </w:r>
      <w:r w:rsidRPr="00611365">
        <w:rPr>
          <w:b/>
          <w:bCs/>
          <w:color w:val="000000" w:themeColor="text1"/>
          <w:spacing w:val="-5"/>
          <w:w w:val="105"/>
          <w:sz w:val="12"/>
        </w:rPr>
        <w:t xml:space="preserve"> </w:t>
      </w:r>
      <w:r w:rsidRPr="00611365">
        <w:rPr>
          <w:b/>
          <w:bCs/>
          <w:color w:val="000000" w:themeColor="text1"/>
          <w:w w:val="105"/>
          <w:sz w:val="12"/>
        </w:rPr>
        <w:t>non-electrician</w:t>
      </w:r>
      <w:r w:rsidRPr="00611365">
        <w:rPr>
          <w:b/>
          <w:bCs/>
          <w:color w:val="000000" w:themeColor="text1"/>
          <w:spacing w:val="-5"/>
          <w:w w:val="105"/>
          <w:sz w:val="12"/>
        </w:rPr>
        <w:t xml:space="preserve"> </w:t>
      </w:r>
      <w:r w:rsidRPr="00611365">
        <w:rPr>
          <w:b/>
          <w:bCs/>
          <w:color w:val="000000" w:themeColor="text1"/>
          <w:w w:val="105"/>
          <w:sz w:val="12"/>
        </w:rPr>
        <w:t>within</w:t>
      </w:r>
      <w:r w:rsidRPr="00611365">
        <w:rPr>
          <w:b/>
          <w:bCs/>
          <w:color w:val="000000" w:themeColor="text1"/>
          <w:spacing w:val="-5"/>
          <w:w w:val="105"/>
          <w:sz w:val="12"/>
        </w:rPr>
        <w:t xml:space="preserve"> </w:t>
      </w:r>
      <w:r w:rsidRPr="00611365">
        <w:rPr>
          <w:b/>
          <w:bCs/>
          <w:color w:val="000000" w:themeColor="text1"/>
          <w:w w:val="105"/>
          <w:sz w:val="12"/>
        </w:rPr>
        <w:t>one</w:t>
      </w:r>
      <w:r w:rsidRPr="00611365">
        <w:rPr>
          <w:b/>
          <w:bCs/>
          <w:color w:val="000000" w:themeColor="text1"/>
          <w:spacing w:val="-5"/>
          <w:w w:val="105"/>
          <w:sz w:val="12"/>
        </w:rPr>
        <w:t xml:space="preserve"> </w:t>
      </w:r>
      <w:r w:rsidRPr="00611365">
        <w:rPr>
          <w:b/>
          <w:bCs/>
          <w:color w:val="000000" w:themeColor="text1"/>
          <w:w w:val="105"/>
          <w:sz w:val="12"/>
        </w:rPr>
        <w:t>minute’s</w:t>
      </w:r>
      <w:r w:rsidRPr="00611365">
        <w:rPr>
          <w:b/>
          <w:bCs/>
          <w:color w:val="000000" w:themeColor="text1"/>
          <w:spacing w:val="-5"/>
          <w:w w:val="105"/>
          <w:sz w:val="12"/>
        </w:rPr>
        <w:t xml:space="preserve"> </w:t>
      </w:r>
      <w:r w:rsidRPr="00611365">
        <w:rPr>
          <w:b/>
          <w:bCs/>
          <w:color w:val="000000" w:themeColor="text1"/>
          <w:w w:val="105"/>
          <w:sz w:val="12"/>
        </w:rPr>
        <w:t>time.</w:t>
      </w:r>
    </w:p>
    <w:p w14:paraId="0229A94F" w14:textId="77777777" w:rsidR="007765B3" w:rsidRDefault="007765B3">
      <w:pPr>
        <w:spacing w:line="138" w:lineRule="exact"/>
        <w:rPr>
          <w:rFonts w:ascii="Times New Roman" w:hAnsi="Times New Roman"/>
          <w:sz w:val="12"/>
        </w:rPr>
        <w:sectPr w:rsidR="007765B3">
          <w:type w:val="continuous"/>
          <w:pgSz w:w="12240" w:h="15840"/>
          <w:pgMar w:top="720" w:right="560" w:bottom="280" w:left="540" w:header="720" w:footer="720" w:gutter="0"/>
          <w:cols w:space="720"/>
        </w:sectPr>
      </w:pPr>
    </w:p>
    <w:p w14:paraId="1350FFF6" w14:textId="77777777" w:rsidR="007765B3" w:rsidRDefault="007765B3">
      <w:pPr>
        <w:pStyle w:val="BodyText"/>
        <w:spacing w:before="4"/>
        <w:rPr>
          <w:sz w:val="10"/>
        </w:rPr>
      </w:pPr>
    </w:p>
    <w:p w14:paraId="2578460E" w14:textId="77777777" w:rsidR="007765B3" w:rsidRPr="00EF4119" w:rsidRDefault="006D42C6">
      <w:pPr>
        <w:spacing w:before="1"/>
        <w:ind w:left="311"/>
        <w:rPr>
          <w:b/>
          <w:sz w:val="16"/>
          <w:szCs w:val="16"/>
        </w:rPr>
      </w:pPr>
      <w:r>
        <w:rPr>
          <w:b/>
          <w:w w:val="105"/>
          <w:sz w:val="11"/>
          <w:u w:val="single"/>
        </w:rPr>
        <w:t>Terms of order</w:t>
      </w:r>
      <w:r>
        <w:rPr>
          <w:b/>
          <w:w w:val="105"/>
          <w:sz w:val="11"/>
        </w:rPr>
        <w:t>:</w:t>
      </w:r>
    </w:p>
    <w:p w14:paraId="12244EB8" w14:textId="5A90809C" w:rsidR="007765B3" w:rsidRDefault="00C46BA7">
      <w:pPr>
        <w:pStyle w:val="ListParagraph"/>
        <w:numPr>
          <w:ilvl w:val="0"/>
          <w:numId w:val="2"/>
        </w:numPr>
        <w:tabs>
          <w:tab w:val="left" w:pos="440"/>
        </w:tabs>
        <w:spacing w:before="3"/>
        <w:ind w:hanging="128"/>
        <w:rPr>
          <w:b/>
          <w:sz w:val="11"/>
        </w:rPr>
      </w:pPr>
      <w:r>
        <w:rPr>
          <w:b/>
          <w:w w:val="105"/>
          <w:sz w:val="11"/>
        </w:rPr>
        <w:t>30</w:t>
      </w:r>
      <w:r>
        <w:rPr>
          <w:b/>
          <w:spacing w:val="-5"/>
          <w:w w:val="105"/>
          <w:sz w:val="11"/>
        </w:rPr>
        <w:t>-day</w:t>
      </w:r>
      <w:r w:rsidR="006D42C6">
        <w:rPr>
          <w:b/>
          <w:spacing w:val="-5"/>
          <w:w w:val="105"/>
          <w:sz w:val="11"/>
        </w:rPr>
        <w:t xml:space="preserve"> </w:t>
      </w:r>
      <w:r w:rsidR="006D42C6">
        <w:rPr>
          <w:b/>
          <w:w w:val="105"/>
          <w:sz w:val="11"/>
        </w:rPr>
        <w:t>return</w:t>
      </w:r>
      <w:r w:rsidR="006D42C6">
        <w:rPr>
          <w:b/>
          <w:spacing w:val="-5"/>
          <w:w w:val="105"/>
          <w:sz w:val="11"/>
        </w:rPr>
        <w:t xml:space="preserve"> </w:t>
      </w:r>
      <w:r w:rsidR="006D42C6">
        <w:rPr>
          <w:b/>
          <w:w w:val="105"/>
          <w:sz w:val="11"/>
        </w:rPr>
        <w:t>policy,</w:t>
      </w:r>
    </w:p>
    <w:p w14:paraId="15ECB533" w14:textId="77777777" w:rsidR="007765B3" w:rsidRDefault="006D42C6">
      <w:pPr>
        <w:pStyle w:val="ListParagraph"/>
        <w:numPr>
          <w:ilvl w:val="0"/>
          <w:numId w:val="2"/>
        </w:numPr>
        <w:tabs>
          <w:tab w:val="left" w:pos="440"/>
        </w:tabs>
        <w:spacing w:before="7"/>
        <w:ind w:hanging="128"/>
        <w:rPr>
          <w:b/>
          <w:sz w:val="11"/>
        </w:rPr>
      </w:pPr>
      <w:r>
        <w:rPr>
          <w:b/>
          <w:w w:val="105"/>
          <w:sz w:val="11"/>
        </w:rPr>
        <w:t>A</w:t>
      </w:r>
      <w:r>
        <w:rPr>
          <w:b/>
          <w:spacing w:val="-4"/>
          <w:w w:val="105"/>
          <w:sz w:val="11"/>
        </w:rPr>
        <w:t xml:space="preserve"> </w:t>
      </w:r>
      <w:r>
        <w:rPr>
          <w:b/>
          <w:w w:val="105"/>
          <w:sz w:val="11"/>
        </w:rPr>
        <w:t>15%</w:t>
      </w:r>
      <w:r>
        <w:rPr>
          <w:b/>
          <w:spacing w:val="-4"/>
          <w:w w:val="105"/>
          <w:sz w:val="11"/>
        </w:rPr>
        <w:t xml:space="preserve"> </w:t>
      </w:r>
      <w:r>
        <w:rPr>
          <w:b/>
          <w:w w:val="105"/>
          <w:sz w:val="11"/>
        </w:rPr>
        <w:t>restocking</w:t>
      </w:r>
      <w:r>
        <w:rPr>
          <w:b/>
          <w:spacing w:val="-4"/>
          <w:w w:val="105"/>
          <w:sz w:val="11"/>
        </w:rPr>
        <w:t xml:space="preserve"> </w:t>
      </w:r>
      <w:r>
        <w:rPr>
          <w:b/>
          <w:w w:val="105"/>
          <w:sz w:val="11"/>
        </w:rPr>
        <w:t>fee</w:t>
      </w:r>
      <w:r>
        <w:rPr>
          <w:b/>
          <w:spacing w:val="-4"/>
          <w:w w:val="105"/>
          <w:sz w:val="11"/>
        </w:rPr>
        <w:t xml:space="preserve"> </w:t>
      </w:r>
      <w:r>
        <w:rPr>
          <w:b/>
          <w:w w:val="105"/>
          <w:sz w:val="11"/>
        </w:rPr>
        <w:t>will</w:t>
      </w:r>
      <w:r>
        <w:rPr>
          <w:b/>
          <w:spacing w:val="-4"/>
          <w:w w:val="105"/>
          <w:sz w:val="11"/>
        </w:rPr>
        <w:t xml:space="preserve"> </w:t>
      </w:r>
      <w:r>
        <w:rPr>
          <w:b/>
          <w:w w:val="105"/>
          <w:sz w:val="11"/>
        </w:rPr>
        <w:t>be</w:t>
      </w:r>
      <w:r>
        <w:rPr>
          <w:b/>
          <w:spacing w:val="-4"/>
          <w:w w:val="105"/>
          <w:sz w:val="11"/>
        </w:rPr>
        <w:t xml:space="preserve"> </w:t>
      </w:r>
      <w:r>
        <w:rPr>
          <w:b/>
          <w:w w:val="105"/>
          <w:sz w:val="11"/>
        </w:rPr>
        <w:t>applied</w:t>
      </w:r>
      <w:r>
        <w:rPr>
          <w:b/>
          <w:spacing w:val="-4"/>
          <w:w w:val="105"/>
          <w:sz w:val="11"/>
        </w:rPr>
        <w:t xml:space="preserve"> </w:t>
      </w:r>
      <w:r>
        <w:rPr>
          <w:b/>
          <w:w w:val="105"/>
          <w:sz w:val="11"/>
        </w:rPr>
        <w:t>to</w:t>
      </w:r>
      <w:r>
        <w:rPr>
          <w:b/>
          <w:spacing w:val="-4"/>
          <w:w w:val="105"/>
          <w:sz w:val="11"/>
        </w:rPr>
        <w:t xml:space="preserve"> </w:t>
      </w:r>
      <w:r>
        <w:rPr>
          <w:b/>
          <w:w w:val="105"/>
          <w:sz w:val="11"/>
        </w:rPr>
        <w:t>all</w:t>
      </w:r>
      <w:r>
        <w:rPr>
          <w:b/>
          <w:spacing w:val="-4"/>
          <w:w w:val="105"/>
          <w:sz w:val="11"/>
        </w:rPr>
        <w:t xml:space="preserve"> </w:t>
      </w:r>
      <w:r>
        <w:rPr>
          <w:b/>
          <w:w w:val="105"/>
          <w:sz w:val="11"/>
        </w:rPr>
        <w:t>returned</w:t>
      </w:r>
      <w:r>
        <w:rPr>
          <w:b/>
          <w:spacing w:val="-4"/>
          <w:w w:val="105"/>
          <w:sz w:val="11"/>
        </w:rPr>
        <w:t xml:space="preserve"> </w:t>
      </w:r>
      <w:r>
        <w:rPr>
          <w:b/>
          <w:w w:val="105"/>
          <w:sz w:val="11"/>
        </w:rPr>
        <w:t>items.</w:t>
      </w:r>
    </w:p>
    <w:p w14:paraId="34F01C87" w14:textId="77777777" w:rsidR="007765B3" w:rsidRDefault="006D42C6">
      <w:pPr>
        <w:pStyle w:val="ListParagraph"/>
        <w:numPr>
          <w:ilvl w:val="0"/>
          <w:numId w:val="2"/>
        </w:numPr>
        <w:tabs>
          <w:tab w:val="left" w:pos="440"/>
        </w:tabs>
        <w:spacing w:before="11"/>
        <w:ind w:hanging="128"/>
        <w:rPr>
          <w:b/>
          <w:sz w:val="11"/>
        </w:rPr>
      </w:pPr>
      <w:r>
        <w:rPr>
          <w:b/>
          <w:w w:val="105"/>
          <w:sz w:val="11"/>
        </w:rPr>
        <w:t>Shipping</w:t>
      </w:r>
      <w:r>
        <w:rPr>
          <w:b/>
          <w:spacing w:val="-3"/>
          <w:w w:val="105"/>
          <w:sz w:val="11"/>
        </w:rPr>
        <w:t xml:space="preserve"> </w:t>
      </w:r>
      <w:r>
        <w:rPr>
          <w:b/>
          <w:w w:val="105"/>
          <w:sz w:val="11"/>
        </w:rPr>
        <w:t>and</w:t>
      </w:r>
      <w:r>
        <w:rPr>
          <w:b/>
          <w:spacing w:val="-3"/>
          <w:w w:val="105"/>
          <w:sz w:val="11"/>
        </w:rPr>
        <w:t xml:space="preserve"> </w:t>
      </w:r>
      <w:r>
        <w:rPr>
          <w:b/>
          <w:w w:val="105"/>
          <w:sz w:val="11"/>
        </w:rPr>
        <w:t>handling</w:t>
      </w:r>
      <w:r>
        <w:rPr>
          <w:b/>
          <w:spacing w:val="-3"/>
          <w:w w:val="105"/>
          <w:sz w:val="11"/>
        </w:rPr>
        <w:t xml:space="preserve"> </w:t>
      </w:r>
      <w:r>
        <w:rPr>
          <w:b/>
          <w:w w:val="105"/>
          <w:sz w:val="11"/>
        </w:rPr>
        <w:t>charge,</w:t>
      </w:r>
      <w:r>
        <w:rPr>
          <w:b/>
          <w:spacing w:val="-3"/>
          <w:w w:val="105"/>
          <w:sz w:val="11"/>
        </w:rPr>
        <w:t xml:space="preserve"> </w:t>
      </w:r>
      <w:r>
        <w:rPr>
          <w:b/>
          <w:w w:val="105"/>
          <w:sz w:val="11"/>
        </w:rPr>
        <w:t>via</w:t>
      </w:r>
      <w:r>
        <w:rPr>
          <w:b/>
          <w:spacing w:val="-3"/>
          <w:w w:val="105"/>
          <w:sz w:val="11"/>
        </w:rPr>
        <w:t xml:space="preserve"> </w:t>
      </w:r>
      <w:r>
        <w:rPr>
          <w:b/>
          <w:w w:val="105"/>
          <w:sz w:val="11"/>
        </w:rPr>
        <w:t>UPS</w:t>
      </w:r>
      <w:r>
        <w:rPr>
          <w:b/>
          <w:spacing w:val="-3"/>
          <w:w w:val="105"/>
          <w:sz w:val="11"/>
        </w:rPr>
        <w:t xml:space="preserve"> </w:t>
      </w:r>
      <w:r>
        <w:rPr>
          <w:b/>
          <w:w w:val="105"/>
          <w:sz w:val="11"/>
        </w:rPr>
        <w:t>as</w:t>
      </w:r>
      <w:r>
        <w:rPr>
          <w:b/>
          <w:spacing w:val="-3"/>
          <w:w w:val="105"/>
          <w:sz w:val="11"/>
        </w:rPr>
        <w:t xml:space="preserve"> </w:t>
      </w:r>
      <w:r>
        <w:rPr>
          <w:b/>
          <w:w w:val="105"/>
          <w:sz w:val="11"/>
        </w:rPr>
        <w:t>specified</w:t>
      </w:r>
      <w:r>
        <w:rPr>
          <w:b/>
          <w:spacing w:val="-3"/>
          <w:w w:val="105"/>
          <w:sz w:val="11"/>
        </w:rPr>
        <w:t xml:space="preserve"> </w:t>
      </w:r>
      <w:r>
        <w:rPr>
          <w:b/>
          <w:w w:val="105"/>
          <w:sz w:val="11"/>
        </w:rPr>
        <w:t>by</w:t>
      </w:r>
      <w:r>
        <w:rPr>
          <w:b/>
          <w:spacing w:val="-3"/>
          <w:w w:val="105"/>
          <w:sz w:val="11"/>
        </w:rPr>
        <w:t xml:space="preserve"> </w:t>
      </w:r>
      <w:r>
        <w:rPr>
          <w:b/>
          <w:w w:val="105"/>
          <w:sz w:val="11"/>
        </w:rPr>
        <w:t>the</w:t>
      </w:r>
      <w:r>
        <w:rPr>
          <w:b/>
          <w:spacing w:val="-3"/>
          <w:w w:val="105"/>
          <w:sz w:val="11"/>
        </w:rPr>
        <w:t xml:space="preserve"> </w:t>
      </w:r>
      <w:r>
        <w:rPr>
          <w:b/>
          <w:w w:val="105"/>
          <w:sz w:val="11"/>
        </w:rPr>
        <w:t>purchaser,</w:t>
      </w:r>
      <w:r>
        <w:rPr>
          <w:b/>
          <w:spacing w:val="-3"/>
          <w:w w:val="105"/>
          <w:sz w:val="11"/>
        </w:rPr>
        <w:t xml:space="preserve"> </w:t>
      </w:r>
      <w:r>
        <w:rPr>
          <w:b/>
          <w:w w:val="105"/>
          <w:sz w:val="11"/>
        </w:rPr>
        <w:t>is</w:t>
      </w:r>
      <w:r>
        <w:rPr>
          <w:b/>
          <w:spacing w:val="-3"/>
          <w:w w:val="105"/>
          <w:sz w:val="11"/>
        </w:rPr>
        <w:t xml:space="preserve"> </w:t>
      </w:r>
      <w:r>
        <w:rPr>
          <w:b/>
          <w:w w:val="105"/>
          <w:sz w:val="11"/>
        </w:rPr>
        <w:t>extra.</w:t>
      </w:r>
    </w:p>
    <w:p w14:paraId="7A8326F4" w14:textId="77777777" w:rsidR="007765B3" w:rsidRDefault="006D42C6">
      <w:pPr>
        <w:pStyle w:val="BodyText"/>
        <w:spacing w:before="9"/>
        <w:rPr>
          <w:b/>
        </w:rPr>
      </w:pPr>
      <w:r>
        <w:br w:type="column"/>
      </w:r>
    </w:p>
    <w:p w14:paraId="147A5C86" w14:textId="77777777" w:rsidR="007765B3" w:rsidRDefault="006D42C6">
      <w:pPr>
        <w:spacing w:line="254" w:lineRule="auto"/>
        <w:ind w:left="311" w:right="863"/>
        <w:rPr>
          <w:b/>
          <w:sz w:val="11"/>
        </w:rPr>
      </w:pPr>
      <w:r>
        <w:rPr>
          <w:b/>
          <w:w w:val="105"/>
          <w:sz w:val="11"/>
        </w:rPr>
        <w:t>Memon devices have not been evaluated by the FDA and, therefore, no health-related claims can be attached to these.</w:t>
      </w:r>
    </w:p>
    <w:p w14:paraId="353C3A27" w14:textId="77777777" w:rsidR="007765B3" w:rsidRDefault="006D42C6">
      <w:pPr>
        <w:spacing w:line="264" w:lineRule="auto"/>
        <w:ind w:left="311" w:right="420"/>
        <w:rPr>
          <w:b/>
          <w:sz w:val="11"/>
        </w:rPr>
      </w:pPr>
      <w:r>
        <w:rPr>
          <w:b/>
          <w:w w:val="105"/>
          <w:sz w:val="11"/>
        </w:rPr>
        <w:t>*For standard situations and average electric consumption. For unusually large areas or excessive power consumption, stronger custom units can be ordered and priced on demand.</w:t>
      </w:r>
    </w:p>
    <w:p w14:paraId="628FA9DB" w14:textId="77777777" w:rsidR="007765B3" w:rsidRDefault="007765B3">
      <w:pPr>
        <w:spacing w:line="264" w:lineRule="auto"/>
        <w:rPr>
          <w:sz w:val="11"/>
        </w:rPr>
        <w:sectPr w:rsidR="007765B3">
          <w:type w:val="continuous"/>
          <w:pgSz w:w="12240" w:h="15840"/>
          <w:pgMar w:top="720" w:right="560" w:bottom="280" w:left="540" w:header="720" w:footer="720" w:gutter="0"/>
          <w:cols w:num="2" w:space="720" w:equalWidth="0">
            <w:col w:w="4745" w:space="528"/>
            <w:col w:w="5867"/>
          </w:cols>
        </w:sectPr>
      </w:pPr>
    </w:p>
    <w:p w14:paraId="3C741F89" w14:textId="77777777" w:rsidR="007765B3" w:rsidRDefault="006D42C6">
      <w:pPr>
        <w:pStyle w:val="BodyText"/>
        <w:ind w:left="7915"/>
        <w:rPr>
          <w:sz w:val="20"/>
        </w:rPr>
      </w:pPr>
      <w:r>
        <w:rPr>
          <w:noProof/>
          <w:sz w:val="20"/>
        </w:rPr>
        <w:lastRenderedPageBreak/>
        <w:drawing>
          <wp:inline distT="0" distB="0" distL="0" distR="0" wp14:anchorId="7F4FB4A1" wp14:editId="2FD18DD6">
            <wp:extent cx="1965164" cy="6315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965164" cy="631507"/>
                    </a:xfrm>
                    <a:prstGeom prst="rect">
                      <a:avLst/>
                    </a:prstGeom>
                  </pic:spPr>
                </pic:pic>
              </a:graphicData>
            </a:graphic>
          </wp:inline>
        </w:drawing>
      </w:r>
    </w:p>
    <w:p w14:paraId="4DEA909A" w14:textId="77777777" w:rsidR="007765B3" w:rsidRDefault="007765B3">
      <w:pPr>
        <w:pStyle w:val="BodyText"/>
        <w:spacing w:before="10"/>
        <w:rPr>
          <w:b/>
          <w:sz w:val="18"/>
        </w:rPr>
      </w:pPr>
    </w:p>
    <w:p w14:paraId="3ABA48E0" w14:textId="77777777" w:rsidR="007765B3" w:rsidRDefault="006D42C6">
      <w:pPr>
        <w:pStyle w:val="Heading1"/>
        <w:tabs>
          <w:tab w:val="left" w:pos="10769"/>
        </w:tabs>
        <w:ind w:left="7394"/>
      </w:pPr>
      <w:r>
        <w:rPr>
          <w:color w:val="0000FF"/>
        </w:rPr>
        <w:t>Date of</w:t>
      </w:r>
      <w:r>
        <w:rPr>
          <w:color w:val="0000FF"/>
          <w:spacing w:val="1"/>
        </w:rPr>
        <w:t xml:space="preserve"> </w:t>
      </w:r>
      <w:r>
        <w:rPr>
          <w:color w:val="0000FF"/>
        </w:rPr>
        <w:t xml:space="preserve">order: </w:t>
      </w:r>
      <w:r>
        <w:rPr>
          <w:color w:val="0000FF"/>
          <w:u w:val="single" w:color="000000"/>
        </w:rPr>
        <w:t xml:space="preserve"> </w:t>
      </w:r>
      <w:r>
        <w:rPr>
          <w:color w:val="0000FF"/>
          <w:u w:val="single" w:color="000000"/>
        </w:rPr>
        <w:tab/>
      </w:r>
    </w:p>
    <w:p w14:paraId="178A868E" w14:textId="77777777" w:rsidR="007765B3" w:rsidRDefault="007765B3">
      <w:pPr>
        <w:pStyle w:val="BodyText"/>
        <w:rPr>
          <w:b/>
          <w:sz w:val="20"/>
        </w:rPr>
      </w:pPr>
    </w:p>
    <w:p w14:paraId="3858AC82" w14:textId="77777777" w:rsidR="007765B3" w:rsidRDefault="007765B3">
      <w:pPr>
        <w:pStyle w:val="BodyText"/>
        <w:spacing w:before="10"/>
        <w:rPr>
          <w:b/>
          <w:sz w:val="17"/>
        </w:rPr>
      </w:pPr>
    </w:p>
    <w:p w14:paraId="3CDED689" w14:textId="77777777" w:rsidR="007765B3" w:rsidRDefault="006D42C6">
      <w:pPr>
        <w:tabs>
          <w:tab w:val="left" w:pos="11098"/>
        </w:tabs>
        <w:spacing w:before="94"/>
        <w:ind w:left="120"/>
        <w:rPr>
          <w:b/>
          <w:sz w:val="23"/>
        </w:rPr>
      </w:pPr>
      <w:r>
        <w:rPr>
          <w:b/>
          <w:sz w:val="23"/>
        </w:rPr>
        <w:t>Name:</w:t>
      </w:r>
      <w:r>
        <w:rPr>
          <w:b/>
          <w:sz w:val="23"/>
          <w:u w:val="single"/>
        </w:rPr>
        <w:t xml:space="preserve"> </w:t>
      </w:r>
      <w:r>
        <w:rPr>
          <w:b/>
          <w:sz w:val="23"/>
          <w:u w:val="single"/>
        </w:rPr>
        <w:tab/>
      </w:r>
    </w:p>
    <w:p w14:paraId="4BD92168" w14:textId="77777777" w:rsidR="007765B3" w:rsidRDefault="007765B3">
      <w:pPr>
        <w:pStyle w:val="BodyText"/>
        <w:rPr>
          <w:b/>
          <w:sz w:val="15"/>
        </w:rPr>
      </w:pPr>
    </w:p>
    <w:p w14:paraId="63E3723D" w14:textId="77777777" w:rsidR="007765B3" w:rsidRDefault="006D42C6">
      <w:pPr>
        <w:tabs>
          <w:tab w:val="left" w:pos="11095"/>
        </w:tabs>
        <w:spacing w:before="94"/>
        <w:ind w:left="120"/>
        <w:rPr>
          <w:b/>
          <w:sz w:val="23"/>
        </w:rPr>
      </w:pPr>
      <w:r>
        <w:rPr>
          <w:b/>
          <w:sz w:val="23"/>
        </w:rPr>
        <w:t>Billing / Shipping</w:t>
      </w:r>
      <w:r>
        <w:rPr>
          <w:b/>
          <w:spacing w:val="-3"/>
          <w:sz w:val="23"/>
        </w:rPr>
        <w:t xml:space="preserve"> </w:t>
      </w:r>
      <w:r>
        <w:rPr>
          <w:b/>
          <w:sz w:val="23"/>
        </w:rPr>
        <w:t xml:space="preserve">Address: </w:t>
      </w:r>
      <w:r>
        <w:rPr>
          <w:b/>
          <w:sz w:val="23"/>
          <w:u w:val="single"/>
        </w:rPr>
        <w:t xml:space="preserve"> </w:t>
      </w:r>
      <w:r>
        <w:rPr>
          <w:b/>
          <w:sz w:val="23"/>
          <w:u w:val="single"/>
        </w:rPr>
        <w:tab/>
      </w:r>
    </w:p>
    <w:p w14:paraId="27A277BC" w14:textId="77777777" w:rsidR="007765B3" w:rsidRDefault="00B53F36">
      <w:pPr>
        <w:pStyle w:val="BodyText"/>
        <w:spacing w:before="4"/>
        <w:rPr>
          <w:b/>
          <w:sz w:val="18"/>
        </w:rPr>
      </w:pPr>
      <w:r>
        <w:rPr>
          <w:noProof/>
        </w:rPr>
        <mc:AlternateContent>
          <mc:Choice Requires="wps">
            <w:drawing>
              <wp:anchor distT="0" distB="0" distL="0" distR="0" simplePos="0" relativeHeight="1048" behindDoc="0" locked="0" layoutInCell="1" allowOverlap="1" wp14:anchorId="153B1333" wp14:editId="165C57CF">
                <wp:simplePos x="0" y="0"/>
                <wp:positionH relativeFrom="page">
                  <wp:posOffset>475615</wp:posOffset>
                </wp:positionH>
                <wp:positionV relativeFrom="paragraph">
                  <wp:posOffset>163830</wp:posOffset>
                </wp:positionV>
                <wp:extent cx="6849745" cy="0"/>
                <wp:effectExtent l="889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92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46F2" id="Line 5"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45pt,12.9pt" to="57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Sn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" strokeweight=".25658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6FA1503A" wp14:editId="1A8FAB79">
                <wp:simplePos x="0" y="0"/>
                <wp:positionH relativeFrom="page">
                  <wp:posOffset>393700</wp:posOffset>
                </wp:positionH>
                <wp:positionV relativeFrom="paragraph">
                  <wp:posOffset>330835</wp:posOffset>
                </wp:positionV>
                <wp:extent cx="6931025" cy="0"/>
                <wp:effectExtent l="12700" t="12700" r="9525" b="635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0"/>
                        </a:xfrm>
                        <a:prstGeom prst="line">
                          <a:avLst/>
                        </a:prstGeom>
                        <a:noFill/>
                        <a:ln w="92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7F6E"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pt,26.05pt" to="576.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3c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" strokeweight=".25658mm">
                <w10:wrap type="topAndBottom" anchorx="page"/>
              </v:line>
            </w:pict>
          </mc:Fallback>
        </mc:AlternateContent>
      </w:r>
    </w:p>
    <w:p w14:paraId="1ED83E84" w14:textId="77777777" w:rsidR="007765B3" w:rsidRDefault="007765B3">
      <w:pPr>
        <w:pStyle w:val="BodyText"/>
        <w:spacing w:before="7"/>
        <w:rPr>
          <w:b/>
          <w:sz w:val="15"/>
        </w:rPr>
      </w:pPr>
    </w:p>
    <w:p w14:paraId="68E311E9" w14:textId="77777777" w:rsidR="007765B3" w:rsidRDefault="007765B3">
      <w:pPr>
        <w:pStyle w:val="BodyText"/>
        <w:spacing w:before="8"/>
        <w:rPr>
          <w:b/>
        </w:rPr>
      </w:pPr>
    </w:p>
    <w:p w14:paraId="6A330E2E" w14:textId="77777777" w:rsidR="007765B3" w:rsidRDefault="006D42C6">
      <w:pPr>
        <w:tabs>
          <w:tab w:val="left" w:pos="6731"/>
          <w:tab w:val="left" w:pos="11097"/>
        </w:tabs>
        <w:spacing w:before="94"/>
        <w:ind w:left="120"/>
        <w:rPr>
          <w:b/>
          <w:sz w:val="23"/>
        </w:rPr>
      </w:pPr>
      <w:r>
        <w:rPr>
          <w:b/>
          <w:sz w:val="23"/>
        </w:rPr>
        <w:t>City:</w:t>
      </w:r>
      <w:r>
        <w:rPr>
          <w:b/>
          <w:sz w:val="23"/>
          <w:u w:val="single"/>
        </w:rPr>
        <w:tab/>
      </w:r>
      <w:r>
        <w:rPr>
          <w:b/>
          <w:sz w:val="23"/>
        </w:rPr>
        <w:t xml:space="preserve">State: </w:t>
      </w:r>
      <w:r>
        <w:rPr>
          <w:b/>
          <w:sz w:val="23"/>
          <w:u w:val="single"/>
        </w:rPr>
        <w:t xml:space="preserve"> </w:t>
      </w:r>
      <w:r>
        <w:rPr>
          <w:b/>
          <w:sz w:val="23"/>
          <w:u w:val="single"/>
        </w:rPr>
        <w:tab/>
      </w:r>
    </w:p>
    <w:p w14:paraId="43B3E230" w14:textId="77777777" w:rsidR="007765B3" w:rsidRDefault="007765B3">
      <w:pPr>
        <w:pStyle w:val="BodyText"/>
        <w:rPr>
          <w:b/>
          <w:sz w:val="15"/>
        </w:rPr>
      </w:pPr>
    </w:p>
    <w:p w14:paraId="66F91F5B" w14:textId="77777777" w:rsidR="007765B3" w:rsidRDefault="006D42C6">
      <w:pPr>
        <w:tabs>
          <w:tab w:val="left" w:pos="4396"/>
          <w:tab w:val="left" w:pos="11132"/>
        </w:tabs>
        <w:spacing w:before="94"/>
        <w:ind w:left="120"/>
        <w:rPr>
          <w:b/>
          <w:i/>
          <w:sz w:val="23"/>
        </w:rPr>
      </w:pPr>
      <w:r>
        <w:rPr>
          <w:b/>
          <w:sz w:val="23"/>
        </w:rPr>
        <w:t>Zip Code:</w:t>
      </w:r>
      <w:r>
        <w:rPr>
          <w:b/>
          <w:sz w:val="23"/>
          <w:u w:val="single"/>
        </w:rPr>
        <w:tab/>
      </w:r>
      <w:r>
        <w:rPr>
          <w:b/>
          <w:sz w:val="23"/>
        </w:rPr>
        <w:t xml:space="preserve">Country </w:t>
      </w:r>
      <w:r>
        <w:rPr>
          <w:b/>
          <w:i/>
          <w:sz w:val="23"/>
        </w:rPr>
        <w:t xml:space="preserve">(if other than US: </w:t>
      </w:r>
      <w:r>
        <w:rPr>
          <w:b/>
          <w:i/>
          <w:sz w:val="23"/>
          <w:u w:val="single"/>
        </w:rPr>
        <w:t xml:space="preserve"> </w:t>
      </w:r>
      <w:r>
        <w:rPr>
          <w:b/>
          <w:i/>
          <w:sz w:val="23"/>
          <w:u w:val="single"/>
        </w:rPr>
        <w:tab/>
      </w:r>
    </w:p>
    <w:p w14:paraId="7E34D0AE" w14:textId="77777777" w:rsidR="007765B3" w:rsidRDefault="007765B3">
      <w:pPr>
        <w:pStyle w:val="BodyText"/>
        <w:rPr>
          <w:b/>
          <w:i/>
          <w:sz w:val="15"/>
        </w:rPr>
      </w:pPr>
    </w:p>
    <w:p w14:paraId="4B368F42" w14:textId="77777777" w:rsidR="007765B3" w:rsidRDefault="006D42C6">
      <w:pPr>
        <w:pStyle w:val="Heading1"/>
        <w:tabs>
          <w:tab w:val="left" w:pos="5498"/>
          <w:tab w:val="left" w:pos="5755"/>
          <w:tab w:val="left" w:pos="11197"/>
        </w:tabs>
      </w:pPr>
      <w:r>
        <w:t>Phone Number 1:</w:t>
      </w:r>
      <w:r>
        <w:rPr>
          <w:u w:val="single"/>
        </w:rPr>
        <w:t xml:space="preserve"> </w:t>
      </w:r>
      <w:r>
        <w:rPr>
          <w:u w:val="single"/>
        </w:rPr>
        <w:tab/>
      </w:r>
      <w:r>
        <w:tab/>
        <w:t xml:space="preserve">Phone Number 2: </w:t>
      </w:r>
      <w:r>
        <w:rPr>
          <w:u w:val="single"/>
        </w:rPr>
        <w:t xml:space="preserve"> </w:t>
      </w:r>
      <w:r>
        <w:rPr>
          <w:u w:val="single"/>
        </w:rPr>
        <w:tab/>
      </w:r>
    </w:p>
    <w:p w14:paraId="0722AE1F" w14:textId="77777777" w:rsidR="007765B3" w:rsidRDefault="007765B3">
      <w:pPr>
        <w:pStyle w:val="BodyText"/>
        <w:rPr>
          <w:b/>
          <w:sz w:val="15"/>
        </w:rPr>
      </w:pPr>
    </w:p>
    <w:p w14:paraId="587E9841" w14:textId="77777777" w:rsidR="007765B3" w:rsidRDefault="006D42C6">
      <w:pPr>
        <w:tabs>
          <w:tab w:val="left" w:pos="8581"/>
        </w:tabs>
        <w:spacing w:before="94"/>
        <w:ind w:left="120"/>
        <w:rPr>
          <w:b/>
          <w:sz w:val="23"/>
        </w:rPr>
      </w:pPr>
      <w:r>
        <w:rPr>
          <w:b/>
          <w:sz w:val="23"/>
        </w:rPr>
        <w:t xml:space="preserve">Email: </w:t>
      </w:r>
      <w:r>
        <w:rPr>
          <w:b/>
          <w:sz w:val="23"/>
          <w:u w:val="single"/>
        </w:rPr>
        <w:t xml:space="preserve"> </w:t>
      </w:r>
      <w:r>
        <w:rPr>
          <w:b/>
          <w:sz w:val="23"/>
          <w:u w:val="single"/>
        </w:rPr>
        <w:tab/>
      </w:r>
    </w:p>
    <w:p w14:paraId="0BA3C9E9" w14:textId="77777777" w:rsidR="007765B3" w:rsidRDefault="007765B3">
      <w:pPr>
        <w:pStyle w:val="BodyText"/>
        <w:rPr>
          <w:b/>
          <w:sz w:val="15"/>
        </w:rPr>
      </w:pPr>
    </w:p>
    <w:p w14:paraId="2585B062" w14:textId="77777777" w:rsidR="007765B3" w:rsidRDefault="006D42C6">
      <w:pPr>
        <w:spacing w:before="94"/>
        <w:ind w:left="120"/>
        <w:rPr>
          <w:b/>
          <w:sz w:val="23"/>
        </w:rPr>
      </w:pPr>
      <w:r>
        <w:rPr>
          <w:b/>
          <w:sz w:val="23"/>
          <w:u w:val="single"/>
        </w:rPr>
        <w:t>Check One</w:t>
      </w:r>
      <w:r>
        <w:rPr>
          <w:b/>
          <w:sz w:val="23"/>
        </w:rPr>
        <w:t>:</w:t>
      </w:r>
    </w:p>
    <w:p w14:paraId="14CC770C" w14:textId="77777777" w:rsidR="007765B3" w:rsidRDefault="007765B3">
      <w:pPr>
        <w:pStyle w:val="BodyText"/>
        <w:rPr>
          <w:b/>
          <w:sz w:val="15"/>
        </w:rPr>
      </w:pPr>
    </w:p>
    <w:p w14:paraId="02FFB9DD" w14:textId="77777777" w:rsidR="007765B3" w:rsidRDefault="006D42C6">
      <w:pPr>
        <w:tabs>
          <w:tab w:val="left" w:pos="1839"/>
          <w:tab w:val="left" w:pos="4368"/>
          <w:tab w:val="left" w:pos="5421"/>
        </w:tabs>
        <w:spacing w:before="94"/>
        <w:ind w:left="120"/>
        <w:rPr>
          <w:b/>
          <w:sz w:val="23"/>
        </w:rPr>
      </w:pPr>
      <w:r>
        <w:rPr>
          <w:b/>
          <w:sz w:val="23"/>
        </w:rPr>
        <w:t>MasterCard</w:t>
      </w:r>
      <w:r>
        <w:rPr>
          <w:b/>
          <w:sz w:val="23"/>
          <w:u w:val="single"/>
        </w:rPr>
        <w:tab/>
      </w:r>
      <w:r>
        <w:rPr>
          <w:b/>
          <w:sz w:val="23"/>
        </w:rPr>
        <w:t>American Express</w:t>
      </w:r>
      <w:r>
        <w:rPr>
          <w:b/>
          <w:sz w:val="23"/>
          <w:u w:val="single"/>
        </w:rPr>
        <w:tab/>
      </w:r>
      <w:r>
        <w:rPr>
          <w:b/>
          <w:sz w:val="23"/>
        </w:rPr>
        <w:t xml:space="preserve">VISA </w:t>
      </w:r>
      <w:r>
        <w:rPr>
          <w:b/>
          <w:sz w:val="23"/>
          <w:u w:val="single"/>
        </w:rPr>
        <w:t xml:space="preserve"> </w:t>
      </w:r>
      <w:r>
        <w:rPr>
          <w:b/>
          <w:sz w:val="23"/>
          <w:u w:val="single"/>
        </w:rPr>
        <w:tab/>
      </w:r>
    </w:p>
    <w:p w14:paraId="278A1719" w14:textId="77777777" w:rsidR="007765B3" w:rsidRDefault="006D42C6">
      <w:pPr>
        <w:spacing w:before="9"/>
        <w:ind w:left="120"/>
        <w:rPr>
          <w:i/>
          <w:sz w:val="17"/>
        </w:rPr>
      </w:pPr>
      <w:r>
        <w:rPr>
          <w:i/>
          <w:sz w:val="17"/>
        </w:rPr>
        <w:t>(</w:t>
      </w:r>
      <w:r>
        <w:rPr>
          <w:i/>
          <w:sz w:val="17"/>
          <w:u w:val="single"/>
        </w:rPr>
        <w:t>Discover</w:t>
      </w:r>
      <w:r>
        <w:rPr>
          <w:i/>
          <w:sz w:val="17"/>
        </w:rPr>
        <w:t xml:space="preserve"> is not accepted)</w:t>
      </w:r>
    </w:p>
    <w:p w14:paraId="77A4DC51" w14:textId="77777777" w:rsidR="007765B3" w:rsidRDefault="007765B3">
      <w:pPr>
        <w:pStyle w:val="BodyText"/>
        <w:spacing w:before="11"/>
        <w:rPr>
          <w:i/>
          <w:sz w:val="14"/>
        </w:rPr>
      </w:pPr>
    </w:p>
    <w:p w14:paraId="0AA51627" w14:textId="77777777" w:rsidR="007765B3" w:rsidRDefault="006D42C6">
      <w:pPr>
        <w:pStyle w:val="Heading1"/>
        <w:tabs>
          <w:tab w:val="left" w:pos="4768"/>
        </w:tabs>
        <w:spacing w:before="93"/>
      </w:pPr>
      <w:r>
        <w:t xml:space="preserve">CC #: </w:t>
      </w:r>
      <w:r>
        <w:rPr>
          <w:u w:val="single"/>
        </w:rPr>
        <w:t xml:space="preserve"> </w:t>
      </w:r>
      <w:r>
        <w:rPr>
          <w:u w:val="single"/>
        </w:rPr>
        <w:tab/>
      </w:r>
    </w:p>
    <w:p w14:paraId="7A4F7A0E" w14:textId="77777777" w:rsidR="007765B3" w:rsidRDefault="007765B3">
      <w:pPr>
        <w:pStyle w:val="BodyText"/>
        <w:spacing w:before="7"/>
        <w:rPr>
          <w:b/>
          <w:sz w:val="14"/>
        </w:rPr>
      </w:pPr>
    </w:p>
    <w:p w14:paraId="560A6B83" w14:textId="77777777" w:rsidR="007765B3" w:rsidRDefault="006D42C6">
      <w:pPr>
        <w:tabs>
          <w:tab w:val="left" w:pos="4728"/>
        </w:tabs>
        <w:spacing w:before="93"/>
        <w:ind w:left="120"/>
        <w:rPr>
          <w:b/>
          <w:sz w:val="23"/>
        </w:rPr>
      </w:pPr>
      <w:r>
        <w:rPr>
          <w:b/>
          <w:sz w:val="23"/>
        </w:rPr>
        <w:t xml:space="preserve">Expiration: </w:t>
      </w:r>
      <w:r>
        <w:rPr>
          <w:b/>
          <w:sz w:val="23"/>
          <w:u w:val="single"/>
        </w:rPr>
        <w:t xml:space="preserve"> </w:t>
      </w:r>
      <w:r>
        <w:rPr>
          <w:b/>
          <w:sz w:val="23"/>
          <w:u w:val="single"/>
        </w:rPr>
        <w:tab/>
      </w:r>
    </w:p>
    <w:p w14:paraId="68CB6750" w14:textId="77777777" w:rsidR="007765B3" w:rsidRDefault="007765B3">
      <w:pPr>
        <w:pStyle w:val="BodyText"/>
        <w:rPr>
          <w:b/>
          <w:sz w:val="15"/>
        </w:rPr>
      </w:pPr>
    </w:p>
    <w:p w14:paraId="5E476963" w14:textId="146F7A4A" w:rsidR="007765B3" w:rsidRDefault="006D42C6">
      <w:pPr>
        <w:tabs>
          <w:tab w:val="left" w:pos="4817"/>
        </w:tabs>
        <w:spacing w:before="93"/>
        <w:ind w:left="120"/>
        <w:rPr>
          <w:b/>
          <w:sz w:val="23"/>
          <w:u w:val="single"/>
        </w:rPr>
      </w:pPr>
      <w:r>
        <w:rPr>
          <w:b/>
          <w:sz w:val="23"/>
        </w:rPr>
        <w:t>CVV (Security</w:t>
      </w:r>
      <w:r>
        <w:rPr>
          <w:b/>
          <w:spacing w:val="3"/>
          <w:sz w:val="23"/>
        </w:rPr>
        <w:t xml:space="preserve"> </w:t>
      </w:r>
      <w:r>
        <w:rPr>
          <w:b/>
          <w:sz w:val="23"/>
        </w:rPr>
        <w:t xml:space="preserve">Code): </w:t>
      </w:r>
      <w:r>
        <w:rPr>
          <w:b/>
          <w:sz w:val="23"/>
          <w:u w:val="single"/>
        </w:rPr>
        <w:t xml:space="preserve"> </w:t>
      </w:r>
      <w:r>
        <w:rPr>
          <w:b/>
          <w:sz w:val="23"/>
          <w:u w:val="single"/>
        </w:rPr>
        <w:tab/>
      </w:r>
    </w:p>
    <w:p w14:paraId="13B323EE" w14:textId="5A761A08" w:rsidR="00611365" w:rsidRDefault="00611365">
      <w:pPr>
        <w:tabs>
          <w:tab w:val="left" w:pos="4817"/>
        </w:tabs>
        <w:spacing w:before="93"/>
        <w:ind w:left="120"/>
        <w:rPr>
          <w:b/>
          <w:sz w:val="23"/>
        </w:rPr>
      </w:pPr>
      <w:r>
        <w:rPr>
          <w:b/>
          <w:sz w:val="23"/>
        </w:rPr>
        <w:t>Zip Code:</w:t>
      </w:r>
      <w:r>
        <w:rPr>
          <w:b/>
          <w:sz w:val="23"/>
          <w:u w:val="single"/>
        </w:rPr>
        <w:tab/>
      </w:r>
    </w:p>
    <w:p w14:paraId="74A2E86F" w14:textId="77777777" w:rsidR="007765B3" w:rsidRDefault="007765B3">
      <w:pPr>
        <w:pStyle w:val="BodyText"/>
        <w:rPr>
          <w:b/>
          <w:sz w:val="20"/>
        </w:rPr>
      </w:pPr>
    </w:p>
    <w:p w14:paraId="28BBD2A0" w14:textId="77777777" w:rsidR="007765B3" w:rsidRDefault="007765B3">
      <w:pPr>
        <w:pStyle w:val="BodyText"/>
        <w:spacing w:before="3"/>
        <w:rPr>
          <w:b/>
          <w:sz w:val="18"/>
        </w:rPr>
      </w:pPr>
    </w:p>
    <w:p w14:paraId="488C17F8" w14:textId="77777777" w:rsidR="007765B3" w:rsidRDefault="006D42C6">
      <w:pPr>
        <w:tabs>
          <w:tab w:val="left" w:pos="7361"/>
        </w:tabs>
        <w:spacing w:before="93"/>
        <w:ind w:left="120"/>
        <w:rPr>
          <w:b/>
          <w:sz w:val="23"/>
        </w:rPr>
      </w:pPr>
      <w:r>
        <w:rPr>
          <w:b/>
          <w:sz w:val="23"/>
        </w:rPr>
        <w:t xml:space="preserve">Signature: </w:t>
      </w:r>
      <w:r>
        <w:rPr>
          <w:b/>
          <w:sz w:val="23"/>
          <w:u w:val="single"/>
        </w:rPr>
        <w:t xml:space="preserve"> </w:t>
      </w:r>
      <w:r>
        <w:rPr>
          <w:b/>
          <w:sz w:val="23"/>
          <w:u w:val="single"/>
        </w:rPr>
        <w:tab/>
      </w:r>
    </w:p>
    <w:p w14:paraId="418068C0" w14:textId="77777777" w:rsidR="007765B3" w:rsidRDefault="007765B3">
      <w:pPr>
        <w:pStyle w:val="BodyText"/>
        <w:spacing w:before="7"/>
        <w:rPr>
          <w:b/>
          <w:sz w:val="22"/>
        </w:rPr>
      </w:pPr>
    </w:p>
    <w:p w14:paraId="763F578D" w14:textId="23C44DE1" w:rsidR="007765B3" w:rsidRDefault="006D42C6">
      <w:pPr>
        <w:tabs>
          <w:tab w:val="left" w:pos="10430"/>
        </w:tabs>
        <w:spacing w:before="93"/>
        <w:ind w:left="120"/>
        <w:rPr>
          <w:b/>
          <w:sz w:val="23"/>
        </w:rPr>
      </w:pPr>
      <w:r>
        <w:rPr>
          <w:b/>
          <w:sz w:val="23"/>
        </w:rPr>
        <w:t xml:space="preserve">How did you hear about our </w:t>
      </w:r>
      <w:r w:rsidR="00611365">
        <w:rPr>
          <w:b/>
          <w:sz w:val="23"/>
        </w:rPr>
        <w:t>products?</w:t>
      </w:r>
      <w:r>
        <w:rPr>
          <w:b/>
          <w:spacing w:val="15"/>
          <w:sz w:val="23"/>
        </w:rPr>
        <w:t xml:space="preserve"> </w:t>
      </w:r>
      <w:r>
        <w:rPr>
          <w:b/>
          <w:sz w:val="23"/>
          <w:u w:val="single"/>
        </w:rPr>
        <w:t xml:space="preserve"> </w:t>
      </w:r>
      <w:r>
        <w:rPr>
          <w:b/>
          <w:sz w:val="23"/>
          <w:u w:val="single"/>
        </w:rPr>
        <w:tab/>
      </w:r>
    </w:p>
    <w:p w14:paraId="770EB933" w14:textId="77777777" w:rsidR="007765B3" w:rsidRDefault="00B53F36">
      <w:pPr>
        <w:pStyle w:val="BodyText"/>
        <w:spacing w:before="3"/>
        <w:rPr>
          <w:b/>
          <w:sz w:val="18"/>
        </w:rPr>
      </w:pPr>
      <w:r>
        <w:rPr>
          <w:noProof/>
        </w:rPr>
        <mc:AlternateContent>
          <mc:Choice Requires="wps">
            <w:drawing>
              <wp:anchor distT="0" distB="0" distL="0" distR="0" simplePos="0" relativeHeight="1096" behindDoc="0" locked="0" layoutInCell="1" allowOverlap="1" wp14:anchorId="14B1F1BD" wp14:editId="09939CA8">
                <wp:simplePos x="0" y="0"/>
                <wp:positionH relativeFrom="page">
                  <wp:posOffset>393700</wp:posOffset>
                </wp:positionH>
                <wp:positionV relativeFrom="paragraph">
                  <wp:posOffset>163195</wp:posOffset>
                </wp:positionV>
                <wp:extent cx="6605270" cy="0"/>
                <wp:effectExtent l="12700" t="9525" r="11430"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5270" cy="0"/>
                        </a:xfrm>
                        <a:prstGeom prst="line">
                          <a:avLst/>
                        </a:prstGeom>
                        <a:noFill/>
                        <a:ln w="92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22AF"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pt,12.85pt" to="551.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I6HQIAAEE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" strokeweight=".25658mm">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7EED86F5" wp14:editId="795F7277">
                <wp:simplePos x="0" y="0"/>
                <wp:positionH relativeFrom="page">
                  <wp:posOffset>393700</wp:posOffset>
                </wp:positionH>
                <wp:positionV relativeFrom="paragraph">
                  <wp:posOffset>330200</wp:posOffset>
                </wp:positionV>
                <wp:extent cx="6605270" cy="0"/>
                <wp:effectExtent l="12700" t="5080" r="1143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5270" cy="0"/>
                        </a:xfrm>
                        <a:prstGeom prst="line">
                          <a:avLst/>
                        </a:prstGeom>
                        <a:noFill/>
                        <a:ln w="92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8121"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pt,26pt" to="55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" strokeweight=".25658mm">
                <w10:wrap type="topAndBottom" anchorx="page"/>
              </v:line>
            </w:pict>
          </mc:Fallback>
        </mc:AlternateContent>
      </w:r>
    </w:p>
    <w:p w14:paraId="0AE3D8D6" w14:textId="77777777" w:rsidR="007765B3" w:rsidRDefault="007765B3">
      <w:pPr>
        <w:pStyle w:val="BodyText"/>
        <w:spacing w:before="7"/>
        <w:rPr>
          <w:b/>
          <w:sz w:val="15"/>
        </w:rPr>
      </w:pPr>
    </w:p>
    <w:p w14:paraId="62022E3B" w14:textId="77777777" w:rsidR="007765B3" w:rsidRDefault="007765B3">
      <w:pPr>
        <w:pStyle w:val="BodyText"/>
        <w:spacing w:before="11"/>
        <w:rPr>
          <w:b/>
          <w:sz w:val="10"/>
        </w:rPr>
      </w:pPr>
    </w:p>
    <w:p w14:paraId="08B478E2" w14:textId="77777777" w:rsidR="007765B3" w:rsidRDefault="006D42C6">
      <w:pPr>
        <w:pStyle w:val="Heading3"/>
        <w:spacing w:before="100"/>
        <w:ind w:firstLine="0"/>
        <w:rPr>
          <w:rFonts w:ascii="Arial"/>
        </w:rPr>
      </w:pPr>
      <w:r>
        <w:rPr>
          <w:rFonts w:ascii="Arial"/>
          <w:color w:val="0000FF"/>
          <w:w w:val="105"/>
          <w:u w:val="single" w:color="0000FF"/>
        </w:rPr>
        <w:t>Terms of order:</w:t>
      </w:r>
    </w:p>
    <w:p w14:paraId="0E8E3BB7" w14:textId="289DC6B9" w:rsidR="007765B3" w:rsidRDefault="00611365">
      <w:pPr>
        <w:pStyle w:val="ListParagraph"/>
        <w:numPr>
          <w:ilvl w:val="0"/>
          <w:numId w:val="1"/>
        </w:numPr>
        <w:tabs>
          <w:tab w:val="left" w:pos="356"/>
        </w:tabs>
        <w:spacing w:before="14"/>
        <w:ind w:hanging="235"/>
        <w:rPr>
          <w:b/>
          <w:sz w:val="20"/>
        </w:rPr>
      </w:pPr>
      <w:r>
        <w:rPr>
          <w:b/>
          <w:w w:val="105"/>
          <w:sz w:val="20"/>
        </w:rPr>
        <w:t>30-day return policy</w:t>
      </w:r>
      <w:r w:rsidR="006D42C6">
        <w:rPr>
          <w:b/>
          <w:w w:val="105"/>
          <w:sz w:val="20"/>
        </w:rPr>
        <w:t xml:space="preserve"> excludes cellphone</w:t>
      </w:r>
      <w:r w:rsidR="006D42C6">
        <w:rPr>
          <w:b/>
          <w:spacing w:val="20"/>
          <w:w w:val="105"/>
          <w:sz w:val="20"/>
        </w:rPr>
        <w:t xml:space="preserve"> </w:t>
      </w:r>
      <w:r w:rsidR="006D42C6">
        <w:rPr>
          <w:b/>
          <w:w w:val="105"/>
          <w:sz w:val="20"/>
        </w:rPr>
        <w:t>chips.</w:t>
      </w:r>
    </w:p>
    <w:p w14:paraId="01958525" w14:textId="77777777" w:rsidR="007765B3" w:rsidRDefault="006D42C6">
      <w:pPr>
        <w:pStyle w:val="ListParagraph"/>
        <w:numPr>
          <w:ilvl w:val="0"/>
          <w:numId w:val="1"/>
        </w:numPr>
        <w:tabs>
          <w:tab w:val="left" w:pos="356"/>
        </w:tabs>
        <w:spacing w:before="14"/>
        <w:ind w:hanging="235"/>
        <w:rPr>
          <w:b/>
          <w:sz w:val="20"/>
        </w:rPr>
      </w:pPr>
      <w:r>
        <w:rPr>
          <w:b/>
          <w:w w:val="105"/>
          <w:sz w:val="20"/>
        </w:rPr>
        <w:t>A 15% restocking fee will be applied to all returned</w:t>
      </w:r>
      <w:r>
        <w:rPr>
          <w:b/>
          <w:spacing w:val="25"/>
          <w:w w:val="105"/>
          <w:sz w:val="20"/>
        </w:rPr>
        <w:t xml:space="preserve"> </w:t>
      </w:r>
      <w:r>
        <w:rPr>
          <w:b/>
          <w:w w:val="105"/>
          <w:sz w:val="20"/>
        </w:rPr>
        <w:t>items.</w:t>
      </w:r>
    </w:p>
    <w:p w14:paraId="60218F9E" w14:textId="77777777" w:rsidR="007765B3" w:rsidRDefault="006D42C6">
      <w:pPr>
        <w:pStyle w:val="ListParagraph"/>
        <w:numPr>
          <w:ilvl w:val="0"/>
          <w:numId w:val="1"/>
        </w:numPr>
        <w:tabs>
          <w:tab w:val="left" w:pos="356"/>
        </w:tabs>
        <w:spacing w:before="9"/>
        <w:ind w:hanging="235"/>
        <w:rPr>
          <w:b/>
          <w:sz w:val="20"/>
        </w:rPr>
      </w:pPr>
      <w:r>
        <w:rPr>
          <w:b/>
          <w:w w:val="105"/>
          <w:sz w:val="20"/>
        </w:rPr>
        <w:t>Shipping and handling charge, via UPS as specified by the purchaser, is</w:t>
      </w:r>
      <w:r>
        <w:rPr>
          <w:b/>
          <w:spacing w:val="33"/>
          <w:w w:val="105"/>
          <w:sz w:val="20"/>
        </w:rPr>
        <w:t xml:space="preserve"> </w:t>
      </w:r>
      <w:r>
        <w:rPr>
          <w:b/>
          <w:w w:val="105"/>
          <w:sz w:val="20"/>
        </w:rPr>
        <w:t>extra.</w:t>
      </w:r>
    </w:p>
    <w:p w14:paraId="028F7C91" w14:textId="77777777" w:rsidR="007765B3" w:rsidRDefault="007765B3">
      <w:pPr>
        <w:pStyle w:val="BodyText"/>
        <w:rPr>
          <w:b/>
          <w:sz w:val="22"/>
        </w:rPr>
      </w:pPr>
    </w:p>
    <w:p w14:paraId="55AA6F49" w14:textId="77777777" w:rsidR="007765B3" w:rsidRDefault="007765B3">
      <w:pPr>
        <w:pStyle w:val="BodyText"/>
        <w:spacing w:before="10"/>
        <w:rPr>
          <w:b/>
          <w:sz w:val="21"/>
        </w:rPr>
      </w:pPr>
    </w:p>
    <w:p w14:paraId="067C2E99" w14:textId="77777777" w:rsidR="007765B3" w:rsidRDefault="006D42C6">
      <w:pPr>
        <w:spacing w:line="249" w:lineRule="auto"/>
        <w:ind w:left="120" w:right="2987"/>
        <w:rPr>
          <w:rFonts w:ascii="Times New Roman"/>
          <w:b/>
          <w:sz w:val="20"/>
        </w:rPr>
      </w:pPr>
      <w:r>
        <w:rPr>
          <w:rFonts w:ascii="Times New Roman"/>
          <w:b/>
          <w:w w:val="105"/>
          <w:sz w:val="20"/>
        </w:rPr>
        <w:t>Memon devices have not been evaluated by the FDA and, therefore, no health-related claims can be attached to these.</w:t>
      </w:r>
    </w:p>
    <w:p w14:paraId="65145D5A" w14:textId="77777777" w:rsidR="007765B3" w:rsidRDefault="007765B3">
      <w:pPr>
        <w:pStyle w:val="BodyText"/>
        <w:spacing w:before="8"/>
        <w:rPr>
          <w:rFonts w:ascii="Times New Roman"/>
          <w:b/>
          <w:sz w:val="21"/>
        </w:rPr>
      </w:pPr>
    </w:p>
    <w:p w14:paraId="594E2142" w14:textId="77777777" w:rsidR="007765B3" w:rsidRDefault="006D42C6">
      <w:pPr>
        <w:spacing w:before="1" w:line="249" w:lineRule="auto"/>
        <w:ind w:left="120"/>
        <w:rPr>
          <w:rFonts w:ascii="Times New Roman"/>
          <w:b/>
          <w:sz w:val="20"/>
        </w:rPr>
      </w:pPr>
      <w:r>
        <w:rPr>
          <w:rFonts w:ascii="Times New Roman"/>
          <w:b/>
          <w:w w:val="105"/>
          <w:sz w:val="20"/>
        </w:rPr>
        <w:t>*For standard situations and average electric consumption. For unusually large areas or excessive power consumption, stronger custom units can be ordered and priced on demand.</w:t>
      </w:r>
    </w:p>
    <w:p w14:paraId="255EB978" w14:textId="77777777" w:rsidR="007765B3" w:rsidRDefault="007765B3">
      <w:pPr>
        <w:spacing w:line="249" w:lineRule="auto"/>
        <w:rPr>
          <w:rFonts w:ascii="Times New Roman"/>
          <w:sz w:val="20"/>
        </w:rPr>
        <w:sectPr w:rsidR="007765B3">
          <w:pgSz w:w="12240" w:h="15840"/>
          <w:pgMar w:top="1000" w:right="440" w:bottom="280" w:left="500" w:header="720" w:footer="720" w:gutter="0"/>
          <w:cols w:space="720"/>
        </w:sectPr>
      </w:pPr>
    </w:p>
    <w:p w14:paraId="3DFDF7ED" w14:textId="77777777" w:rsidR="007765B3" w:rsidRDefault="007765B3">
      <w:pPr>
        <w:pStyle w:val="BodyText"/>
        <w:spacing w:before="1"/>
        <w:rPr>
          <w:rFonts w:ascii="Times New Roman"/>
          <w:b/>
          <w:sz w:val="13"/>
        </w:rPr>
      </w:pPr>
    </w:p>
    <w:p w14:paraId="531D15F0" w14:textId="2F1B4696" w:rsidR="007765B3" w:rsidRDefault="00AF0358">
      <w:pPr>
        <w:ind w:left="243"/>
        <w:rPr>
          <w:sz w:val="15"/>
        </w:rPr>
      </w:pPr>
      <w:r>
        <w:rPr>
          <w:sz w:val="15"/>
        </w:rPr>
        <w:t>120 Kisco Ave, Suite X</w:t>
      </w:r>
    </w:p>
    <w:p w14:paraId="1DDF8609" w14:textId="2880473A" w:rsidR="007765B3" w:rsidRDefault="00AF0358">
      <w:pPr>
        <w:spacing w:before="2"/>
        <w:ind w:left="243"/>
        <w:rPr>
          <w:sz w:val="15"/>
        </w:rPr>
      </w:pPr>
      <w:r>
        <w:rPr>
          <w:sz w:val="15"/>
        </w:rPr>
        <w:t>Mt. Kisco</w:t>
      </w:r>
      <w:r w:rsidR="00C46BA7">
        <w:rPr>
          <w:sz w:val="15"/>
        </w:rPr>
        <w:t>, NY</w:t>
      </w:r>
      <w:r w:rsidR="006D42C6">
        <w:rPr>
          <w:sz w:val="15"/>
        </w:rPr>
        <w:t xml:space="preserve"> 10514</w:t>
      </w:r>
    </w:p>
    <w:p w14:paraId="2325C5B0" w14:textId="77777777" w:rsidR="007765B3" w:rsidRDefault="006D42C6">
      <w:pPr>
        <w:spacing w:before="7"/>
        <w:ind w:left="243"/>
        <w:rPr>
          <w:sz w:val="15"/>
        </w:rPr>
      </w:pPr>
      <w:r>
        <w:rPr>
          <w:sz w:val="15"/>
        </w:rPr>
        <w:t>Ph: 914-861-9161</w:t>
      </w:r>
    </w:p>
    <w:p w14:paraId="7B1DB02C" w14:textId="77777777" w:rsidR="007765B3" w:rsidRDefault="006D42C6">
      <w:pPr>
        <w:spacing w:before="2" w:line="172" w:lineRule="exact"/>
        <w:ind w:left="243"/>
        <w:rPr>
          <w:sz w:val="15"/>
        </w:rPr>
      </w:pPr>
      <w:r>
        <w:rPr>
          <w:sz w:val="15"/>
        </w:rPr>
        <w:t>Fax: 914-861-9160</w:t>
      </w:r>
    </w:p>
    <w:p w14:paraId="3CFC93E0" w14:textId="77777777" w:rsidR="007765B3" w:rsidRDefault="006D42C6">
      <w:pPr>
        <w:spacing w:line="172" w:lineRule="exact"/>
        <w:ind w:left="243"/>
        <w:rPr>
          <w:sz w:val="15"/>
        </w:rPr>
      </w:pPr>
      <w:r>
        <w:rPr>
          <w:sz w:val="15"/>
        </w:rPr>
        <w:t xml:space="preserve">Email:  </w:t>
      </w:r>
      <w:hyperlink r:id="rId11">
        <w:r>
          <w:rPr>
            <w:color w:val="0000FF"/>
            <w:sz w:val="15"/>
            <w:u w:val="single" w:color="0000FF"/>
          </w:rPr>
          <w:t>info@yurkovsky.com</w:t>
        </w:r>
      </w:hyperlink>
    </w:p>
    <w:p w14:paraId="40C1D702" w14:textId="220C9070" w:rsidR="007765B3" w:rsidRDefault="006D42C6">
      <w:pPr>
        <w:spacing w:before="84"/>
        <w:ind w:left="270" w:right="3393"/>
        <w:jc w:val="center"/>
        <w:rPr>
          <w:b/>
          <w:i/>
          <w:sz w:val="13"/>
        </w:rPr>
      </w:pPr>
      <w:r>
        <w:br w:type="column"/>
      </w:r>
      <w:r>
        <w:rPr>
          <w:b/>
          <w:i/>
          <w:color w:val="0000FF"/>
          <w:sz w:val="23"/>
        </w:rPr>
        <w:t>Your Serenity, Inc.</w:t>
      </w:r>
      <w:r>
        <w:rPr>
          <w:b/>
          <w:i/>
          <w:color w:val="0000FF"/>
          <w:position w:val="10"/>
          <w:sz w:val="13"/>
        </w:rPr>
        <w:t>®</w:t>
      </w:r>
    </w:p>
    <w:p w14:paraId="67625160" w14:textId="6C94CA5B" w:rsidR="007765B3" w:rsidRDefault="006D42C6" w:rsidP="00C46BA7">
      <w:pPr>
        <w:spacing w:before="4"/>
        <w:ind w:right="3393"/>
        <w:rPr>
          <w:sz w:val="17"/>
        </w:rPr>
      </w:pPr>
      <w:r>
        <w:rPr>
          <w:noProof/>
        </w:rPr>
        <w:drawing>
          <wp:anchor distT="0" distB="0" distL="0" distR="0" simplePos="0" relativeHeight="1192" behindDoc="0" locked="0" layoutInCell="1" allowOverlap="1" wp14:anchorId="5DB73D09" wp14:editId="59AD5B35">
            <wp:simplePos x="0" y="0"/>
            <wp:positionH relativeFrom="page">
              <wp:posOffset>6238830</wp:posOffset>
            </wp:positionH>
            <wp:positionV relativeFrom="paragraph">
              <wp:posOffset>-198223</wp:posOffset>
            </wp:positionV>
            <wp:extent cx="899829" cy="77215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899829" cy="772155"/>
                    </a:xfrm>
                    <a:prstGeom prst="rect">
                      <a:avLst/>
                    </a:prstGeom>
                  </pic:spPr>
                </pic:pic>
              </a:graphicData>
            </a:graphic>
          </wp:anchor>
        </w:drawing>
      </w:r>
      <w:r w:rsidR="00725DE1">
        <w:rPr>
          <w:b/>
          <w:sz w:val="17"/>
        </w:rPr>
        <w:t xml:space="preserve">       </w:t>
      </w:r>
      <w:r>
        <w:rPr>
          <w:b/>
          <w:sz w:val="17"/>
        </w:rPr>
        <w:t>P</w:t>
      </w:r>
      <w:r w:rsidR="00725DE1">
        <w:rPr>
          <w:b/>
          <w:sz w:val="17"/>
        </w:rPr>
        <w:t>ricelist</w:t>
      </w:r>
      <w:r>
        <w:rPr>
          <w:b/>
          <w:sz w:val="17"/>
        </w:rPr>
        <w:t xml:space="preserve"> </w:t>
      </w:r>
      <w:r>
        <w:rPr>
          <w:sz w:val="17"/>
        </w:rPr>
        <w:t xml:space="preserve">of Memon technology as of </w:t>
      </w:r>
      <w:r w:rsidR="00C46BA7">
        <w:rPr>
          <w:b/>
          <w:sz w:val="17"/>
        </w:rPr>
        <w:t xml:space="preserve">November 1, 2020 </w:t>
      </w:r>
      <w:r>
        <w:rPr>
          <w:sz w:val="17"/>
        </w:rPr>
        <w:t>(USD)</w:t>
      </w:r>
    </w:p>
    <w:p w14:paraId="41D8AE0F" w14:textId="77777777" w:rsidR="007765B3" w:rsidRDefault="00000000">
      <w:pPr>
        <w:spacing w:before="2" w:line="195" w:lineRule="exact"/>
        <w:ind w:left="269" w:right="3393"/>
        <w:jc w:val="center"/>
        <w:rPr>
          <w:b/>
          <w:sz w:val="17"/>
        </w:rPr>
      </w:pPr>
      <w:hyperlink r:id="rId12">
        <w:r w:rsidR="006D42C6">
          <w:rPr>
            <w:b/>
            <w:color w:val="0000FF"/>
            <w:sz w:val="17"/>
            <w:u w:val="single" w:color="0000FF"/>
          </w:rPr>
          <w:t>www.yourserenityinc.com</w:t>
        </w:r>
      </w:hyperlink>
    </w:p>
    <w:p w14:paraId="309A5BA7" w14:textId="546B0CA9" w:rsidR="007765B3" w:rsidRDefault="006D42C6">
      <w:pPr>
        <w:spacing w:line="195" w:lineRule="exact"/>
        <w:ind w:left="270" w:right="3393"/>
        <w:jc w:val="center"/>
        <w:rPr>
          <w:b/>
          <w:sz w:val="17"/>
        </w:rPr>
      </w:pPr>
      <w:r>
        <w:rPr>
          <w:b/>
          <w:color w:val="FF0000"/>
          <w:sz w:val="17"/>
        </w:rPr>
        <w:t xml:space="preserve">Please inquire about discounts for </w:t>
      </w:r>
      <w:r w:rsidR="00C46BA7">
        <w:rPr>
          <w:b/>
          <w:color w:val="FF0000"/>
          <w:sz w:val="17"/>
        </w:rPr>
        <w:t>special purchases</w:t>
      </w:r>
    </w:p>
    <w:p w14:paraId="2CBAE638" w14:textId="77777777" w:rsidR="007765B3" w:rsidRDefault="007765B3">
      <w:pPr>
        <w:spacing w:line="195" w:lineRule="exact"/>
        <w:jc w:val="center"/>
        <w:rPr>
          <w:sz w:val="17"/>
        </w:rPr>
        <w:sectPr w:rsidR="007765B3">
          <w:pgSz w:w="12240" w:h="15840"/>
          <w:pgMar w:top="720" w:right="440" w:bottom="280" w:left="460" w:header="720" w:footer="720" w:gutter="0"/>
          <w:cols w:num="2" w:space="720" w:equalWidth="0">
            <w:col w:w="2608" w:space="172"/>
            <w:col w:w="8560"/>
          </w:cols>
        </w:sectPr>
      </w:pPr>
    </w:p>
    <w:p w14:paraId="191EAFF0" w14:textId="1C5C43D0" w:rsidR="007765B3" w:rsidRDefault="007765B3">
      <w:pPr>
        <w:pStyle w:val="BodyText"/>
        <w:rPr>
          <w:b/>
          <w:sz w:val="20"/>
        </w:rPr>
      </w:pPr>
    </w:p>
    <w:p w14:paraId="49504980" w14:textId="1958037B" w:rsidR="007765B3" w:rsidRDefault="007765B3">
      <w:pPr>
        <w:pStyle w:val="BodyText"/>
        <w:rPr>
          <w:b/>
          <w:sz w:val="20"/>
        </w:rPr>
      </w:pPr>
    </w:p>
    <w:p w14:paraId="28209FFF" w14:textId="240DBD13" w:rsidR="007765B3" w:rsidRDefault="007765B3">
      <w:pPr>
        <w:pStyle w:val="BodyText"/>
        <w:spacing w:before="10"/>
        <w:rPr>
          <w:b/>
          <w:sz w:val="15"/>
        </w:rPr>
      </w:pPr>
    </w:p>
    <w:p w14:paraId="7EE3C63F" w14:textId="36BD0597" w:rsidR="007765B3" w:rsidRDefault="007765B3">
      <w:pPr>
        <w:pStyle w:val="BodyText"/>
        <w:rPr>
          <w:b/>
          <w:sz w:val="26"/>
        </w:rPr>
      </w:pPr>
    </w:p>
    <w:p w14:paraId="03396C48" w14:textId="41E08D61" w:rsidR="007765B3" w:rsidRDefault="006D42C6">
      <w:pPr>
        <w:spacing w:before="149"/>
        <w:ind w:left="97" w:right="115"/>
        <w:jc w:val="center"/>
        <w:rPr>
          <w:rFonts w:ascii="Times New Roman" w:hAnsi="Times New Roman"/>
          <w:b/>
          <w:sz w:val="26"/>
        </w:rPr>
      </w:pPr>
      <w:r>
        <w:rPr>
          <w:rFonts w:ascii="Times New Roman" w:hAnsi="Times New Roman"/>
          <w:b/>
          <w:color w:val="3333CC"/>
          <w:w w:val="105"/>
          <w:sz w:val="26"/>
        </w:rPr>
        <w:t xml:space="preserve">Plug in an outlet in any room or area in an apartment, </w:t>
      </w:r>
      <w:r w:rsidR="00C46BA7">
        <w:rPr>
          <w:rFonts w:ascii="Times New Roman" w:hAnsi="Times New Roman"/>
          <w:b/>
          <w:color w:val="3333CC"/>
          <w:w w:val="105"/>
          <w:sz w:val="26"/>
        </w:rPr>
        <w:t>house,</w:t>
      </w:r>
      <w:r>
        <w:rPr>
          <w:rFonts w:ascii="Times New Roman" w:hAnsi="Times New Roman"/>
          <w:b/>
          <w:color w:val="3333CC"/>
          <w:w w:val="105"/>
          <w:sz w:val="26"/>
        </w:rPr>
        <w:t xml:space="preserve"> or office. </w:t>
      </w:r>
    </w:p>
    <w:p w14:paraId="6EA8DD8F" w14:textId="0983A1FE" w:rsidR="007765B3" w:rsidRDefault="00725DE1">
      <w:pPr>
        <w:pStyle w:val="BodyText"/>
        <w:spacing w:before="10"/>
        <w:rPr>
          <w:b/>
          <w:sz w:val="29"/>
        </w:rPr>
      </w:pPr>
      <w:r>
        <w:rPr>
          <w:noProof/>
        </w:rPr>
        <w:drawing>
          <wp:anchor distT="0" distB="0" distL="114300" distR="114300" simplePos="0" relativeHeight="251660288" behindDoc="0" locked="0" layoutInCell="1" allowOverlap="1" wp14:anchorId="7B0F912A" wp14:editId="6DFCEA1F">
            <wp:simplePos x="0" y="0"/>
            <wp:positionH relativeFrom="column">
              <wp:posOffset>2381885</wp:posOffset>
            </wp:positionH>
            <wp:positionV relativeFrom="paragraph">
              <wp:posOffset>5976620</wp:posOffset>
            </wp:positionV>
            <wp:extent cx="2383790" cy="1651000"/>
            <wp:effectExtent l="0" t="0" r="3810" b="0"/>
            <wp:wrapThrough wrapText="bothSides">
              <wp:wrapPolygon edited="0">
                <wp:start x="0" y="0"/>
                <wp:lineTo x="0" y="21434"/>
                <wp:lineTo x="21519" y="21434"/>
                <wp:lineTo x="2151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 A MEMON LAPTOP 2019.JPG"/>
                    <pic:cNvPicPr/>
                  </pic:nvPicPr>
                  <pic:blipFill rotWithShape="1">
                    <a:blip r:embed="rId13" cstate="print">
                      <a:extLst>
                        <a:ext uri="{28A0092B-C50C-407E-A947-70E740481C1C}">
                          <a14:useLocalDpi xmlns:a14="http://schemas.microsoft.com/office/drawing/2010/main" val="0"/>
                        </a:ext>
                      </a:extLst>
                    </a:blip>
                    <a:srcRect l="1529" r="10170" b="18479"/>
                    <a:stretch/>
                  </pic:blipFill>
                  <pic:spPr bwMode="auto">
                    <a:xfrm>
                      <a:off x="0" y="0"/>
                      <a:ext cx="2383790" cy="16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9"/>
        </w:rPr>
        <w:drawing>
          <wp:anchor distT="0" distB="0" distL="114300" distR="114300" simplePos="0" relativeHeight="251659264" behindDoc="0" locked="0" layoutInCell="1" allowOverlap="1" wp14:anchorId="633A486A" wp14:editId="772A97E3">
            <wp:simplePos x="0" y="0"/>
            <wp:positionH relativeFrom="column">
              <wp:posOffset>2860040</wp:posOffset>
            </wp:positionH>
            <wp:positionV relativeFrom="paragraph">
              <wp:posOffset>2720340</wp:posOffset>
            </wp:positionV>
            <wp:extent cx="1280795" cy="3220085"/>
            <wp:effectExtent l="0" t="4445" r="0" b="0"/>
            <wp:wrapThrough wrapText="bothSides">
              <wp:wrapPolygon edited="0">
                <wp:start x="-75" y="21570"/>
                <wp:lineTo x="21343" y="21570"/>
                <wp:lineTo x="21343" y="102"/>
                <wp:lineTo x="-75" y="102"/>
                <wp:lineTo x="-75" y="2157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mon single outlet.JPG"/>
                    <pic:cNvPicPr/>
                  </pic:nvPicPr>
                  <pic:blipFill rotWithShape="1">
                    <a:blip r:embed="rId14" cstate="print">
                      <a:extLst>
                        <a:ext uri="{28A0092B-C50C-407E-A947-70E740481C1C}">
                          <a14:useLocalDpi xmlns:a14="http://schemas.microsoft.com/office/drawing/2010/main" val="0"/>
                        </a:ext>
                      </a:extLst>
                    </a:blip>
                    <a:srcRect l="45294" r="25369" b="1662"/>
                    <a:stretch/>
                  </pic:blipFill>
                  <pic:spPr bwMode="auto">
                    <a:xfrm rot="5400000">
                      <a:off x="0" y="0"/>
                      <a:ext cx="1280795" cy="322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1168" behindDoc="0" locked="0" layoutInCell="1" allowOverlap="1" wp14:anchorId="1A0625B7" wp14:editId="75D2A504">
            <wp:simplePos x="0" y="0"/>
            <wp:positionH relativeFrom="page">
              <wp:posOffset>2517140</wp:posOffset>
            </wp:positionH>
            <wp:positionV relativeFrom="paragraph">
              <wp:posOffset>908685</wp:posOffset>
            </wp:positionV>
            <wp:extent cx="1945005" cy="1796415"/>
            <wp:effectExtent l="0" t="0" r="0" b="0"/>
            <wp:wrapThrough wrapText="bothSides">
              <wp:wrapPolygon edited="0">
                <wp:start x="0" y="0"/>
                <wp:lineTo x="0" y="21379"/>
                <wp:lineTo x="21438" y="21379"/>
                <wp:lineTo x="21438" y="0"/>
                <wp:lineTo x="0" y="0"/>
              </wp:wrapPolygon>
            </wp:wrapThrough>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1945005" cy="1796415"/>
                    </a:xfrm>
                    <a:prstGeom prst="rect">
                      <a:avLst/>
                    </a:prstGeom>
                  </pic:spPr>
                </pic:pic>
              </a:graphicData>
            </a:graphic>
          </wp:anchor>
        </w:drawing>
      </w:r>
    </w:p>
    <w:sectPr w:rsidR="007765B3">
      <w:type w:val="continuous"/>
      <w:pgSz w:w="12240" w:h="15840"/>
      <w:pgMar w:top="72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5BBF" w14:textId="77777777" w:rsidR="006D4346" w:rsidRDefault="006D4346" w:rsidP="00244933">
      <w:r>
        <w:separator/>
      </w:r>
    </w:p>
  </w:endnote>
  <w:endnote w:type="continuationSeparator" w:id="0">
    <w:p w14:paraId="7DC9B0BF" w14:textId="77777777" w:rsidR="006D4346" w:rsidRDefault="006D4346" w:rsidP="002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CB83" w14:textId="77777777" w:rsidR="006D4346" w:rsidRDefault="006D4346" w:rsidP="00244933">
      <w:r>
        <w:separator/>
      </w:r>
    </w:p>
  </w:footnote>
  <w:footnote w:type="continuationSeparator" w:id="0">
    <w:p w14:paraId="2C6613D3" w14:textId="77777777" w:rsidR="006D4346" w:rsidRDefault="006D4346" w:rsidP="00244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735A"/>
    <w:multiLevelType w:val="hybridMultilevel"/>
    <w:tmpl w:val="11B00148"/>
    <w:lvl w:ilvl="0" w:tplc="7340E9C2">
      <w:start w:val="1"/>
      <w:numFmt w:val="decimal"/>
      <w:lvlText w:val="%1."/>
      <w:lvlJc w:val="left"/>
      <w:pPr>
        <w:ind w:left="355" w:hanging="236"/>
      </w:pPr>
      <w:rPr>
        <w:rFonts w:ascii="Arial" w:eastAsia="Arial" w:hAnsi="Arial" w:cs="Arial" w:hint="default"/>
        <w:b/>
        <w:bCs/>
        <w:spacing w:val="0"/>
        <w:w w:val="103"/>
        <w:sz w:val="20"/>
        <w:szCs w:val="20"/>
      </w:rPr>
    </w:lvl>
    <w:lvl w:ilvl="1" w:tplc="6B5E77BE">
      <w:numFmt w:val="bullet"/>
      <w:lvlText w:val="•"/>
      <w:lvlJc w:val="left"/>
      <w:pPr>
        <w:ind w:left="1454" w:hanging="236"/>
      </w:pPr>
      <w:rPr>
        <w:rFonts w:hint="default"/>
      </w:rPr>
    </w:lvl>
    <w:lvl w:ilvl="2" w:tplc="2E8AC88A">
      <w:numFmt w:val="bullet"/>
      <w:lvlText w:val="•"/>
      <w:lvlJc w:val="left"/>
      <w:pPr>
        <w:ind w:left="2548" w:hanging="236"/>
      </w:pPr>
      <w:rPr>
        <w:rFonts w:hint="default"/>
      </w:rPr>
    </w:lvl>
    <w:lvl w:ilvl="3" w:tplc="F806B7C0">
      <w:numFmt w:val="bullet"/>
      <w:lvlText w:val="•"/>
      <w:lvlJc w:val="left"/>
      <w:pPr>
        <w:ind w:left="3642" w:hanging="236"/>
      </w:pPr>
      <w:rPr>
        <w:rFonts w:hint="default"/>
      </w:rPr>
    </w:lvl>
    <w:lvl w:ilvl="4" w:tplc="D4AA368C">
      <w:numFmt w:val="bullet"/>
      <w:lvlText w:val="•"/>
      <w:lvlJc w:val="left"/>
      <w:pPr>
        <w:ind w:left="4736" w:hanging="236"/>
      </w:pPr>
      <w:rPr>
        <w:rFonts w:hint="default"/>
      </w:rPr>
    </w:lvl>
    <w:lvl w:ilvl="5" w:tplc="02746F60">
      <w:numFmt w:val="bullet"/>
      <w:lvlText w:val="•"/>
      <w:lvlJc w:val="left"/>
      <w:pPr>
        <w:ind w:left="5830" w:hanging="236"/>
      </w:pPr>
      <w:rPr>
        <w:rFonts w:hint="default"/>
      </w:rPr>
    </w:lvl>
    <w:lvl w:ilvl="6" w:tplc="59162766">
      <w:numFmt w:val="bullet"/>
      <w:lvlText w:val="•"/>
      <w:lvlJc w:val="left"/>
      <w:pPr>
        <w:ind w:left="6924" w:hanging="236"/>
      </w:pPr>
      <w:rPr>
        <w:rFonts w:hint="default"/>
      </w:rPr>
    </w:lvl>
    <w:lvl w:ilvl="7" w:tplc="EB6648BC">
      <w:numFmt w:val="bullet"/>
      <w:lvlText w:val="•"/>
      <w:lvlJc w:val="left"/>
      <w:pPr>
        <w:ind w:left="8018" w:hanging="236"/>
      </w:pPr>
      <w:rPr>
        <w:rFonts w:hint="default"/>
      </w:rPr>
    </w:lvl>
    <w:lvl w:ilvl="8" w:tplc="C8064698">
      <w:numFmt w:val="bullet"/>
      <w:lvlText w:val="•"/>
      <w:lvlJc w:val="left"/>
      <w:pPr>
        <w:ind w:left="9112" w:hanging="236"/>
      </w:pPr>
      <w:rPr>
        <w:rFonts w:hint="default"/>
      </w:rPr>
    </w:lvl>
  </w:abstractNum>
  <w:abstractNum w:abstractNumId="1" w15:restartNumberingAfterBreak="0">
    <w:nsid w:val="3707472C"/>
    <w:multiLevelType w:val="hybridMultilevel"/>
    <w:tmpl w:val="63D0B37C"/>
    <w:lvl w:ilvl="0" w:tplc="38069AAE">
      <w:start w:val="1"/>
      <w:numFmt w:val="decimal"/>
      <w:lvlText w:val="%1."/>
      <w:lvlJc w:val="left"/>
      <w:pPr>
        <w:ind w:left="426" w:hanging="174"/>
      </w:pPr>
      <w:rPr>
        <w:rFonts w:hint="default"/>
        <w:w w:val="103"/>
      </w:rPr>
    </w:lvl>
    <w:lvl w:ilvl="1" w:tplc="766441AC">
      <w:numFmt w:val="bullet"/>
      <w:lvlText w:val="•"/>
      <w:lvlJc w:val="left"/>
      <w:pPr>
        <w:ind w:left="1492" w:hanging="174"/>
      </w:pPr>
      <w:rPr>
        <w:rFonts w:hint="default"/>
      </w:rPr>
    </w:lvl>
    <w:lvl w:ilvl="2" w:tplc="AEF2279A">
      <w:numFmt w:val="bullet"/>
      <w:lvlText w:val="•"/>
      <w:lvlJc w:val="left"/>
      <w:pPr>
        <w:ind w:left="2564" w:hanging="174"/>
      </w:pPr>
      <w:rPr>
        <w:rFonts w:hint="default"/>
      </w:rPr>
    </w:lvl>
    <w:lvl w:ilvl="3" w:tplc="9F5AC0A8">
      <w:numFmt w:val="bullet"/>
      <w:lvlText w:val="•"/>
      <w:lvlJc w:val="left"/>
      <w:pPr>
        <w:ind w:left="3636" w:hanging="174"/>
      </w:pPr>
      <w:rPr>
        <w:rFonts w:hint="default"/>
      </w:rPr>
    </w:lvl>
    <w:lvl w:ilvl="4" w:tplc="6944AC40">
      <w:numFmt w:val="bullet"/>
      <w:lvlText w:val="•"/>
      <w:lvlJc w:val="left"/>
      <w:pPr>
        <w:ind w:left="4708" w:hanging="174"/>
      </w:pPr>
      <w:rPr>
        <w:rFonts w:hint="default"/>
      </w:rPr>
    </w:lvl>
    <w:lvl w:ilvl="5" w:tplc="C5DADC0C">
      <w:numFmt w:val="bullet"/>
      <w:lvlText w:val="•"/>
      <w:lvlJc w:val="left"/>
      <w:pPr>
        <w:ind w:left="5780" w:hanging="174"/>
      </w:pPr>
      <w:rPr>
        <w:rFonts w:hint="default"/>
      </w:rPr>
    </w:lvl>
    <w:lvl w:ilvl="6" w:tplc="634273DE">
      <w:numFmt w:val="bullet"/>
      <w:lvlText w:val="•"/>
      <w:lvlJc w:val="left"/>
      <w:pPr>
        <w:ind w:left="6852" w:hanging="174"/>
      </w:pPr>
      <w:rPr>
        <w:rFonts w:hint="default"/>
      </w:rPr>
    </w:lvl>
    <w:lvl w:ilvl="7" w:tplc="A27869C4">
      <w:numFmt w:val="bullet"/>
      <w:lvlText w:val="•"/>
      <w:lvlJc w:val="left"/>
      <w:pPr>
        <w:ind w:left="7924" w:hanging="174"/>
      </w:pPr>
      <w:rPr>
        <w:rFonts w:hint="default"/>
      </w:rPr>
    </w:lvl>
    <w:lvl w:ilvl="8" w:tplc="1E02884E">
      <w:numFmt w:val="bullet"/>
      <w:lvlText w:val="•"/>
      <w:lvlJc w:val="left"/>
      <w:pPr>
        <w:ind w:left="8996" w:hanging="174"/>
      </w:pPr>
      <w:rPr>
        <w:rFonts w:hint="default"/>
      </w:rPr>
    </w:lvl>
  </w:abstractNum>
  <w:abstractNum w:abstractNumId="2" w15:restartNumberingAfterBreak="0">
    <w:nsid w:val="5D2E69AB"/>
    <w:multiLevelType w:val="hybridMultilevel"/>
    <w:tmpl w:val="0C1E3742"/>
    <w:lvl w:ilvl="0" w:tplc="5442F3CC">
      <w:start w:val="1"/>
      <w:numFmt w:val="decimal"/>
      <w:lvlText w:val="%1."/>
      <w:lvlJc w:val="left"/>
      <w:pPr>
        <w:ind w:left="439" w:hanging="129"/>
      </w:pPr>
      <w:rPr>
        <w:rFonts w:ascii="Arial" w:eastAsia="Arial" w:hAnsi="Arial" w:cs="Arial" w:hint="default"/>
        <w:b/>
        <w:bCs/>
        <w:spacing w:val="-1"/>
        <w:w w:val="104"/>
        <w:sz w:val="11"/>
        <w:szCs w:val="11"/>
      </w:rPr>
    </w:lvl>
    <w:lvl w:ilvl="1" w:tplc="9A18F9D0">
      <w:numFmt w:val="bullet"/>
      <w:lvlText w:val="•"/>
      <w:lvlJc w:val="left"/>
      <w:pPr>
        <w:ind w:left="870" w:hanging="129"/>
      </w:pPr>
      <w:rPr>
        <w:rFonts w:hint="default"/>
      </w:rPr>
    </w:lvl>
    <w:lvl w:ilvl="2" w:tplc="3B56BEFC">
      <w:numFmt w:val="bullet"/>
      <w:lvlText w:val="•"/>
      <w:lvlJc w:val="left"/>
      <w:pPr>
        <w:ind w:left="1300" w:hanging="129"/>
      </w:pPr>
      <w:rPr>
        <w:rFonts w:hint="default"/>
      </w:rPr>
    </w:lvl>
    <w:lvl w:ilvl="3" w:tplc="65F4AD74">
      <w:numFmt w:val="bullet"/>
      <w:lvlText w:val="•"/>
      <w:lvlJc w:val="left"/>
      <w:pPr>
        <w:ind w:left="1731" w:hanging="129"/>
      </w:pPr>
      <w:rPr>
        <w:rFonts w:hint="default"/>
      </w:rPr>
    </w:lvl>
    <w:lvl w:ilvl="4" w:tplc="C73A8F0E">
      <w:numFmt w:val="bullet"/>
      <w:lvlText w:val="•"/>
      <w:lvlJc w:val="left"/>
      <w:pPr>
        <w:ind w:left="2161" w:hanging="129"/>
      </w:pPr>
      <w:rPr>
        <w:rFonts w:hint="default"/>
      </w:rPr>
    </w:lvl>
    <w:lvl w:ilvl="5" w:tplc="6FC086D0">
      <w:numFmt w:val="bullet"/>
      <w:lvlText w:val="•"/>
      <w:lvlJc w:val="left"/>
      <w:pPr>
        <w:ind w:left="2592" w:hanging="129"/>
      </w:pPr>
      <w:rPr>
        <w:rFonts w:hint="default"/>
      </w:rPr>
    </w:lvl>
    <w:lvl w:ilvl="6" w:tplc="80C21664">
      <w:numFmt w:val="bullet"/>
      <w:lvlText w:val="•"/>
      <w:lvlJc w:val="left"/>
      <w:pPr>
        <w:ind w:left="3022" w:hanging="129"/>
      </w:pPr>
      <w:rPr>
        <w:rFonts w:hint="default"/>
      </w:rPr>
    </w:lvl>
    <w:lvl w:ilvl="7" w:tplc="4204E0DC">
      <w:numFmt w:val="bullet"/>
      <w:lvlText w:val="•"/>
      <w:lvlJc w:val="left"/>
      <w:pPr>
        <w:ind w:left="3453" w:hanging="129"/>
      </w:pPr>
      <w:rPr>
        <w:rFonts w:hint="default"/>
      </w:rPr>
    </w:lvl>
    <w:lvl w:ilvl="8" w:tplc="00F4D0F8">
      <w:numFmt w:val="bullet"/>
      <w:lvlText w:val="•"/>
      <w:lvlJc w:val="left"/>
      <w:pPr>
        <w:ind w:left="3883" w:hanging="129"/>
      </w:pPr>
      <w:rPr>
        <w:rFonts w:hint="default"/>
      </w:rPr>
    </w:lvl>
  </w:abstractNum>
  <w:num w:numId="1" w16cid:durableId="1040285533">
    <w:abstractNumId w:val="0"/>
  </w:num>
  <w:num w:numId="2" w16cid:durableId="701516998">
    <w:abstractNumId w:val="2"/>
  </w:num>
  <w:num w:numId="3" w16cid:durableId="13175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B3"/>
    <w:rsid w:val="00065762"/>
    <w:rsid w:val="0007164E"/>
    <w:rsid w:val="00082051"/>
    <w:rsid w:val="00095B89"/>
    <w:rsid w:val="000C0D91"/>
    <w:rsid w:val="000F469C"/>
    <w:rsid w:val="000F6F56"/>
    <w:rsid w:val="00111B87"/>
    <w:rsid w:val="00140DC8"/>
    <w:rsid w:val="00141B03"/>
    <w:rsid w:val="001444B9"/>
    <w:rsid w:val="0016539F"/>
    <w:rsid w:val="001666B9"/>
    <w:rsid w:val="001B38D8"/>
    <w:rsid w:val="001B3FA3"/>
    <w:rsid w:val="001E4FE6"/>
    <w:rsid w:val="001F693F"/>
    <w:rsid w:val="00205E60"/>
    <w:rsid w:val="002360DE"/>
    <w:rsid w:val="00244933"/>
    <w:rsid w:val="002516D2"/>
    <w:rsid w:val="0025406D"/>
    <w:rsid w:val="002572F2"/>
    <w:rsid w:val="002C6A88"/>
    <w:rsid w:val="00316BEC"/>
    <w:rsid w:val="003308BD"/>
    <w:rsid w:val="00393754"/>
    <w:rsid w:val="003A6CDA"/>
    <w:rsid w:val="004504E8"/>
    <w:rsid w:val="00460ACE"/>
    <w:rsid w:val="004611C7"/>
    <w:rsid w:val="0048205B"/>
    <w:rsid w:val="004954A2"/>
    <w:rsid w:val="004B0106"/>
    <w:rsid w:val="004B218B"/>
    <w:rsid w:val="004B603E"/>
    <w:rsid w:val="004C07BC"/>
    <w:rsid w:val="004E7DF7"/>
    <w:rsid w:val="00533B22"/>
    <w:rsid w:val="0057089E"/>
    <w:rsid w:val="005D26DF"/>
    <w:rsid w:val="005F69D5"/>
    <w:rsid w:val="00611365"/>
    <w:rsid w:val="006201F1"/>
    <w:rsid w:val="006C2920"/>
    <w:rsid w:val="006D1968"/>
    <w:rsid w:val="006D42C6"/>
    <w:rsid w:val="006D4346"/>
    <w:rsid w:val="006E4E06"/>
    <w:rsid w:val="006F3370"/>
    <w:rsid w:val="00725DE1"/>
    <w:rsid w:val="007765B3"/>
    <w:rsid w:val="007A6E5F"/>
    <w:rsid w:val="007D70D4"/>
    <w:rsid w:val="008216B5"/>
    <w:rsid w:val="00833F66"/>
    <w:rsid w:val="0085617F"/>
    <w:rsid w:val="00897EF4"/>
    <w:rsid w:val="008E0596"/>
    <w:rsid w:val="009415EC"/>
    <w:rsid w:val="00976C7C"/>
    <w:rsid w:val="009A409F"/>
    <w:rsid w:val="009C3FA8"/>
    <w:rsid w:val="009D3E14"/>
    <w:rsid w:val="009D509C"/>
    <w:rsid w:val="009D5F5C"/>
    <w:rsid w:val="009E56B7"/>
    <w:rsid w:val="00A21542"/>
    <w:rsid w:val="00A24FA7"/>
    <w:rsid w:val="00A50718"/>
    <w:rsid w:val="00A77197"/>
    <w:rsid w:val="00AA1E85"/>
    <w:rsid w:val="00AD328C"/>
    <w:rsid w:val="00AF0358"/>
    <w:rsid w:val="00B53F36"/>
    <w:rsid w:val="00BF05C4"/>
    <w:rsid w:val="00BF064B"/>
    <w:rsid w:val="00C175A6"/>
    <w:rsid w:val="00C45208"/>
    <w:rsid w:val="00C46BA7"/>
    <w:rsid w:val="00C93ECB"/>
    <w:rsid w:val="00CA5EE5"/>
    <w:rsid w:val="00CB006B"/>
    <w:rsid w:val="00CB518D"/>
    <w:rsid w:val="00CC3432"/>
    <w:rsid w:val="00CD0E34"/>
    <w:rsid w:val="00D339A1"/>
    <w:rsid w:val="00D7449D"/>
    <w:rsid w:val="00D97D21"/>
    <w:rsid w:val="00E561FB"/>
    <w:rsid w:val="00E77F2C"/>
    <w:rsid w:val="00EC7C4E"/>
    <w:rsid w:val="00EF4119"/>
    <w:rsid w:val="00F15D65"/>
    <w:rsid w:val="00F5311B"/>
    <w:rsid w:val="00F6394B"/>
    <w:rsid w:val="00FD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547"/>
  <w15:docId w15:val="{D2CB75AA-2DAC-4CCF-827E-82644846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20"/>
      <w:outlineLvl w:val="0"/>
    </w:pPr>
    <w:rPr>
      <w:b/>
      <w:bCs/>
      <w:sz w:val="23"/>
      <w:szCs w:val="23"/>
    </w:rPr>
  </w:style>
  <w:style w:type="paragraph" w:styleId="Heading2">
    <w:name w:val="heading 2"/>
    <w:basedOn w:val="Normal"/>
    <w:uiPriority w:val="1"/>
    <w:qFormat/>
    <w:pPr>
      <w:spacing w:before="84"/>
      <w:ind w:left="190" w:right="3273"/>
      <w:jc w:val="center"/>
      <w:outlineLvl w:val="1"/>
    </w:pPr>
    <w:rPr>
      <w:b/>
      <w:bCs/>
      <w:i/>
      <w:sz w:val="23"/>
      <w:szCs w:val="23"/>
    </w:rPr>
  </w:style>
  <w:style w:type="paragraph" w:styleId="Heading3">
    <w:name w:val="heading 3"/>
    <w:basedOn w:val="Normal"/>
    <w:uiPriority w:val="1"/>
    <w:qFormat/>
    <w:pPr>
      <w:spacing w:before="14"/>
      <w:ind w:left="120" w:hanging="235"/>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pPr>
      <w:ind w:left="355" w:hanging="235"/>
    </w:pPr>
  </w:style>
  <w:style w:type="paragraph" w:customStyle="1" w:styleId="TableParagraph">
    <w:name w:val="Table Paragraph"/>
    <w:basedOn w:val="Normal"/>
    <w:uiPriority w:val="1"/>
    <w:qFormat/>
    <w:pPr>
      <w:spacing w:before="1"/>
    </w:pPr>
  </w:style>
  <w:style w:type="paragraph" w:styleId="BalloonText">
    <w:name w:val="Balloon Text"/>
    <w:basedOn w:val="Normal"/>
    <w:link w:val="BalloonTextChar"/>
    <w:uiPriority w:val="99"/>
    <w:semiHidden/>
    <w:unhideWhenUsed/>
    <w:rsid w:val="00EF4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119"/>
    <w:rPr>
      <w:rFonts w:ascii="Segoe UI" w:eastAsia="Arial" w:hAnsi="Segoe UI" w:cs="Segoe UI"/>
      <w:sz w:val="18"/>
      <w:szCs w:val="18"/>
    </w:rPr>
  </w:style>
  <w:style w:type="paragraph" w:styleId="Header">
    <w:name w:val="header"/>
    <w:basedOn w:val="Normal"/>
    <w:link w:val="HeaderChar"/>
    <w:uiPriority w:val="99"/>
    <w:unhideWhenUsed/>
    <w:rsid w:val="00244933"/>
    <w:pPr>
      <w:tabs>
        <w:tab w:val="center" w:pos="4680"/>
        <w:tab w:val="right" w:pos="9360"/>
      </w:tabs>
    </w:pPr>
  </w:style>
  <w:style w:type="character" w:customStyle="1" w:styleId="HeaderChar">
    <w:name w:val="Header Char"/>
    <w:basedOn w:val="DefaultParagraphFont"/>
    <w:link w:val="Header"/>
    <w:uiPriority w:val="99"/>
    <w:rsid w:val="00244933"/>
    <w:rPr>
      <w:rFonts w:ascii="Arial" w:eastAsia="Arial" w:hAnsi="Arial" w:cs="Arial"/>
    </w:rPr>
  </w:style>
  <w:style w:type="paragraph" w:styleId="Footer">
    <w:name w:val="footer"/>
    <w:basedOn w:val="Normal"/>
    <w:link w:val="FooterChar"/>
    <w:uiPriority w:val="99"/>
    <w:unhideWhenUsed/>
    <w:rsid w:val="00244933"/>
    <w:pPr>
      <w:tabs>
        <w:tab w:val="center" w:pos="4680"/>
        <w:tab w:val="right" w:pos="9360"/>
      </w:tabs>
    </w:pPr>
  </w:style>
  <w:style w:type="character" w:customStyle="1" w:styleId="FooterChar">
    <w:name w:val="Footer Char"/>
    <w:basedOn w:val="DefaultParagraphFont"/>
    <w:link w:val="Footer"/>
    <w:uiPriority w:val="99"/>
    <w:rsid w:val="002449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16323">
      <w:bodyDiv w:val="1"/>
      <w:marLeft w:val="0"/>
      <w:marRight w:val="0"/>
      <w:marTop w:val="0"/>
      <w:marBottom w:val="0"/>
      <w:divBdr>
        <w:top w:val="none" w:sz="0" w:space="0" w:color="auto"/>
        <w:left w:val="none" w:sz="0" w:space="0" w:color="auto"/>
        <w:bottom w:val="none" w:sz="0" w:space="0" w:color="auto"/>
        <w:right w:val="none" w:sz="0" w:space="0" w:color="auto"/>
      </w:divBdr>
    </w:div>
    <w:div w:id="2003191204">
      <w:bodyDiv w:val="1"/>
      <w:marLeft w:val="0"/>
      <w:marRight w:val="0"/>
      <w:marTop w:val="0"/>
      <w:marBottom w:val="0"/>
      <w:divBdr>
        <w:top w:val="none" w:sz="0" w:space="0" w:color="auto"/>
        <w:left w:val="none" w:sz="0" w:space="0" w:color="auto"/>
        <w:bottom w:val="none" w:sz="0" w:space="0" w:color="auto"/>
        <w:right w:val="none" w:sz="0" w:space="0" w:color="auto"/>
      </w:divBdr>
    </w:div>
    <w:div w:id="213498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urkovsky.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rserenityin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yurkovsky.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yourserenityinc.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Pricelist-Memon</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Pricelist-Memon</dc:title>
  <dc:creator>Owner</dc:creator>
  <cp:lastModifiedBy>Office Yurkovsky</cp:lastModifiedBy>
  <cp:revision>2</cp:revision>
  <cp:lastPrinted>2018-03-23T20:41:00Z</cp:lastPrinted>
  <dcterms:created xsi:type="dcterms:W3CDTF">2025-06-05T17:35:00Z</dcterms:created>
  <dcterms:modified xsi:type="dcterms:W3CDTF">2025-06-05T17:35:00Z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Creator">
    <vt:lpwstr>Preview</vt:lpwstr>
  </property>
  <property fmtid="{D5CDD505-2E9C-101B-9397-08002B2CF9AE}" pid="4" name="LastSaved">
    <vt:filetime>2017-04-19T00:00:00Z</vt:filetime>
  </property>
  <property fmtid="{D5CDD505-2E9C-101B-9397-08002B2CF9AE}" pid="5" name="_NewReviewCycle">
    <vt:lpwstr/>
  </property>
</Properties>
</file>